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BF" w:rsidRPr="00E23D40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50"/>
        <w:gridCol w:w="5618"/>
        <w:gridCol w:w="4140"/>
      </w:tblGrid>
      <w:tr w:rsidR="00A244BF" w:rsidRPr="00E23D40" w:rsidTr="0053272A">
        <w:trPr>
          <w:cantSplit/>
          <w:trHeight w:val="1252"/>
        </w:trPr>
        <w:tc>
          <w:tcPr>
            <w:tcW w:w="250" w:type="dxa"/>
          </w:tcPr>
          <w:p w:rsidR="00A244BF" w:rsidRPr="00E23D40" w:rsidRDefault="00A244BF" w:rsidP="00B03F0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18" w:type="dxa"/>
          </w:tcPr>
          <w:p w:rsidR="00A244BF" w:rsidRPr="00E23D40" w:rsidRDefault="00A244BF" w:rsidP="00B03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A244BF" w:rsidRPr="00E23D40" w:rsidRDefault="00A244BF" w:rsidP="00B03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>на заседании педагогического</w:t>
            </w:r>
          </w:p>
          <w:p w:rsidR="00A244BF" w:rsidRPr="00E23D40" w:rsidRDefault="00A244BF" w:rsidP="00B03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>совета М</w:t>
            </w:r>
            <w:r w:rsidR="00A74CEF">
              <w:rPr>
                <w:rFonts w:ascii="Times New Roman" w:hAnsi="Times New Roman"/>
                <w:sz w:val="28"/>
                <w:szCs w:val="28"/>
              </w:rPr>
              <w:t>А</w:t>
            </w:r>
            <w:r w:rsidRPr="00E23D40">
              <w:rPr>
                <w:rFonts w:ascii="Times New Roman" w:hAnsi="Times New Roman"/>
                <w:sz w:val="28"/>
                <w:szCs w:val="28"/>
              </w:rPr>
              <w:t>УДО «ДЮСШ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D40">
              <w:rPr>
                <w:rFonts w:ascii="Times New Roman" w:hAnsi="Times New Roman"/>
                <w:sz w:val="28"/>
                <w:szCs w:val="28"/>
              </w:rPr>
              <w:t>2»</w:t>
            </w:r>
          </w:p>
          <w:p w:rsidR="00A244BF" w:rsidRPr="00E23D40" w:rsidRDefault="00A244BF" w:rsidP="00B03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>Протокол № 4</w:t>
            </w:r>
          </w:p>
          <w:p w:rsidR="00A244BF" w:rsidRPr="00E23D40" w:rsidRDefault="00A244BF" w:rsidP="000A68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>от «0</w:t>
            </w:r>
            <w:r w:rsidR="000A6840">
              <w:rPr>
                <w:rFonts w:ascii="Times New Roman" w:hAnsi="Times New Roman"/>
                <w:sz w:val="28"/>
                <w:szCs w:val="28"/>
              </w:rPr>
              <w:t>2</w:t>
            </w:r>
            <w:r w:rsidRPr="00E23D40">
              <w:rPr>
                <w:rFonts w:ascii="Times New Roman" w:hAnsi="Times New Roman"/>
                <w:sz w:val="28"/>
                <w:szCs w:val="28"/>
              </w:rPr>
              <w:t>» апреля 20</w:t>
            </w:r>
            <w:r w:rsidR="00A74CEF" w:rsidRPr="00A74CEF">
              <w:rPr>
                <w:rFonts w:ascii="Times New Roman" w:hAnsi="Times New Roman"/>
                <w:sz w:val="28"/>
                <w:szCs w:val="28"/>
              </w:rPr>
              <w:t>2</w:t>
            </w:r>
            <w:r w:rsidR="000A684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140" w:type="dxa"/>
          </w:tcPr>
          <w:p w:rsidR="00A244BF" w:rsidRPr="00E23D40" w:rsidRDefault="00A244BF" w:rsidP="00B03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244BF" w:rsidRPr="00E23D40" w:rsidRDefault="00A244BF" w:rsidP="00B03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A244BF" w:rsidRPr="00E23D40" w:rsidRDefault="00A244BF" w:rsidP="00B03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>М</w:t>
            </w:r>
            <w:r w:rsidR="00A74CEF">
              <w:rPr>
                <w:rFonts w:ascii="Times New Roman" w:hAnsi="Times New Roman"/>
                <w:sz w:val="28"/>
                <w:szCs w:val="28"/>
              </w:rPr>
              <w:t>А</w:t>
            </w:r>
            <w:r w:rsidRPr="00E23D40">
              <w:rPr>
                <w:rFonts w:ascii="Times New Roman" w:hAnsi="Times New Roman"/>
                <w:sz w:val="28"/>
                <w:szCs w:val="28"/>
              </w:rPr>
              <w:t>УДО «ДЮСШ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D40">
              <w:rPr>
                <w:rFonts w:ascii="Times New Roman" w:hAnsi="Times New Roman"/>
                <w:sz w:val="28"/>
                <w:szCs w:val="28"/>
              </w:rPr>
              <w:t>2»</w:t>
            </w:r>
          </w:p>
          <w:p w:rsidR="00A244BF" w:rsidRPr="00E23D40" w:rsidRDefault="00A244BF" w:rsidP="00B03F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>__________ Барышникова С.В.</w:t>
            </w:r>
          </w:p>
          <w:p w:rsidR="00A244BF" w:rsidRPr="00E23D40" w:rsidRDefault="00A244BF" w:rsidP="000A68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3D40">
              <w:rPr>
                <w:rFonts w:ascii="Times New Roman" w:hAnsi="Times New Roman"/>
                <w:sz w:val="28"/>
                <w:szCs w:val="28"/>
              </w:rPr>
              <w:t>«0</w:t>
            </w:r>
            <w:r w:rsidR="000A6840">
              <w:rPr>
                <w:rFonts w:ascii="Times New Roman" w:hAnsi="Times New Roman"/>
                <w:sz w:val="28"/>
                <w:szCs w:val="28"/>
              </w:rPr>
              <w:t>2</w:t>
            </w:r>
            <w:r w:rsidRPr="00E23D40">
              <w:rPr>
                <w:rFonts w:ascii="Times New Roman" w:hAnsi="Times New Roman"/>
                <w:sz w:val="28"/>
                <w:szCs w:val="28"/>
              </w:rPr>
              <w:t>» апреля 20</w:t>
            </w:r>
            <w:r w:rsidR="00A74CE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A6840">
              <w:rPr>
                <w:rFonts w:ascii="Times New Roman" w:hAnsi="Times New Roman"/>
                <w:sz w:val="28"/>
                <w:szCs w:val="28"/>
              </w:rPr>
              <w:t>1</w:t>
            </w:r>
            <w:r w:rsidRPr="00E23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84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</w:tbl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F96F0B" w:rsidRDefault="00A244BF" w:rsidP="00E6689D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ОТЧЁ</w:t>
      </w:r>
      <w:r w:rsidRPr="00F96F0B">
        <w:rPr>
          <w:rFonts w:ascii="Times New Roman" w:hAnsi="Times New Roman"/>
          <w:b/>
          <w:sz w:val="32"/>
          <w:szCs w:val="32"/>
        </w:rPr>
        <w:t>Т</w:t>
      </w:r>
    </w:p>
    <w:p w:rsidR="00A244BF" w:rsidRPr="00F96F0B" w:rsidRDefault="00A244BF" w:rsidP="00E6689D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A244BF" w:rsidRPr="00F96F0B" w:rsidRDefault="00A244BF" w:rsidP="00E6689D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96F0B">
        <w:rPr>
          <w:rFonts w:ascii="Times New Roman" w:hAnsi="Times New Roman"/>
          <w:b/>
          <w:color w:val="000000"/>
          <w:sz w:val="32"/>
          <w:szCs w:val="32"/>
        </w:rPr>
        <w:t xml:space="preserve"> о результатах самообследования </w:t>
      </w:r>
    </w:p>
    <w:p w:rsidR="00A244BF" w:rsidRPr="00F96F0B" w:rsidRDefault="00A244BF" w:rsidP="00E6689D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F96F0B">
        <w:rPr>
          <w:rFonts w:ascii="Times New Roman" w:hAnsi="Times New Roman"/>
          <w:b/>
          <w:sz w:val="32"/>
          <w:szCs w:val="32"/>
        </w:rPr>
        <w:t xml:space="preserve">муниципального </w:t>
      </w:r>
      <w:r w:rsidR="00A74CEF">
        <w:rPr>
          <w:rFonts w:ascii="Times New Roman" w:hAnsi="Times New Roman"/>
          <w:b/>
          <w:sz w:val="32"/>
          <w:szCs w:val="32"/>
        </w:rPr>
        <w:t>автономного</w:t>
      </w:r>
      <w:r w:rsidRPr="00F96F0B">
        <w:rPr>
          <w:rFonts w:ascii="Times New Roman" w:hAnsi="Times New Roman"/>
          <w:b/>
          <w:sz w:val="32"/>
          <w:szCs w:val="32"/>
        </w:rPr>
        <w:t xml:space="preserve"> учреждения </w:t>
      </w:r>
    </w:p>
    <w:p w:rsidR="00A244BF" w:rsidRPr="00F96F0B" w:rsidRDefault="00A244BF" w:rsidP="00E6689D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F96F0B">
        <w:rPr>
          <w:rFonts w:ascii="Times New Roman" w:hAnsi="Times New Roman"/>
          <w:b/>
          <w:sz w:val="32"/>
          <w:szCs w:val="32"/>
        </w:rPr>
        <w:t>дополнительного образования</w:t>
      </w:r>
    </w:p>
    <w:p w:rsidR="00A244BF" w:rsidRPr="00F96F0B" w:rsidRDefault="00A244BF" w:rsidP="00E6689D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F96F0B">
        <w:rPr>
          <w:rFonts w:ascii="Times New Roman" w:hAnsi="Times New Roman"/>
          <w:b/>
          <w:sz w:val="32"/>
          <w:szCs w:val="32"/>
        </w:rPr>
        <w:t>«Детско-юношеск</w:t>
      </w:r>
      <w:r w:rsidR="00A74CEF">
        <w:rPr>
          <w:rFonts w:ascii="Times New Roman" w:hAnsi="Times New Roman"/>
          <w:b/>
          <w:sz w:val="32"/>
          <w:szCs w:val="32"/>
        </w:rPr>
        <w:t>ая</w:t>
      </w:r>
      <w:r w:rsidRPr="00F96F0B">
        <w:rPr>
          <w:rFonts w:ascii="Times New Roman" w:hAnsi="Times New Roman"/>
          <w:b/>
          <w:sz w:val="32"/>
          <w:szCs w:val="32"/>
        </w:rPr>
        <w:t xml:space="preserve"> </w:t>
      </w:r>
      <w:r w:rsidR="00A74CEF" w:rsidRPr="00F96F0B">
        <w:rPr>
          <w:rFonts w:ascii="Times New Roman" w:hAnsi="Times New Roman"/>
          <w:b/>
          <w:sz w:val="32"/>
          <w:szCs w:val="32"/>
        </w:rPr>
        <w:t>спортивн</w:t>
      </w:r>
      <w:r w:rsidR="00A74CEF">
        <w:rPr>
          <w:rFonts w:ascii="Times New Roman" w:hAnsi="Times New Roman"/>
          <w:b/>
          <w:sz w:val="32"/>
          <w:szCs w:val="32"/>
        </w:rPr>
        <w:t>ая</w:t>
      </w:r>
      <w:r w:rsidR="00A74CEF" w:rsidRPr="00F96F0B">
        <w:rPr>
          <w:rFonts w:ascii="Times New Roman" w:hAnsi="Times New Roman"/>
          <w:b/>
          <w:sz w:val="32"/>
          <w:szCs w:val="32"/>
        </w:rPr>
        <w:t xml:space="preserve"> школа</w:t>
      </w:r>
      <w:r w:rsidRPr="00F96F0B">
        <w:rPr>
          <w:rFonts w:ascii="Times New Roman" w:hAnsi="Times New Roman"/>
          <w:b/>
          <w:sz w:val="32"/>
          <w:szCs w:val="32"/>
        </w:rPr>
        <w:t xml:space="preserve"> № 2»</w:t>
      </w:r>
    </w:p>
    <w:p w:rsidR="00A244BF" w:rsidRPr="00F96F0B" w:rsidRDefault="00A244BF" w:rsidP="00E6689D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A244BF" w:rsidRPr="00BF2B59" w:rsidRDefault="00A244BF" w:rsidP="004A5F04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4A5F04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4BF" w:rsidRPr="00BF2B59" w:rsidRDefault="00A244BF" w:rsidP="00E6689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F2B5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B59">
        <w:rPr>
          <w:rFonts w:ascii="Times New Roman" w:hAnsi="Times New Roman"/>
          <w:sz w:val="28"/>
          <w:szCs w:val="28"/>
        </w:rPr>
        <w:t>Оренбург</w:t>
      </w:r>
    </w:p>
    <w:p w:rsidR="00A244BF" w:rsidRPr="00BF2B59" w:rsidRDefault="00A244BF" w:rsidP="00E6689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F2B59">
        <w:rPr>
          <w:rFonts w:ascii="Times New Roman" w:hAnsi="Times New Roman"/>
          <w:sz w:val="28"/>
          <w:szCs w:val="28"/>
        </w:rPr>
        <w:t>апрель 20</w:t>
      </w:r>
      <w:r w:rsidR="00A74CEF">
        <w:rPr>
          <w:rFonts w:ascii="Times New Roman" w:hAnsi="Times New Roman"/>
          <w:sz w:val="28"/>
          <w:szCs w:val="28"/>
        </w:rPr>
        <w:t>2</w:t>
      </w:r>
      <w:r w:rsidR="000A6840">
        <w:rPr>
          <w:rFonts w:ascii="Times New Roman" w:hAnsi="Times New Roman"/>
          <w:sz w:val="28"/>
          <w:szCs w:val="28"/>
        </w:rPr>
        <w:t>1 год</w:t>
      </w:r>
    </w:p>
    <w:p w:rsidR="00A244BF" w:rsidRDefault="00A244BF" w:rsidP="00352406">
      <w:pPr>
        <w:pStyle w:val="ad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A244BF" w:rsidRPr="001D453E" w:rsidRDefault="00A244BF" w:rsidP="00352406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453E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A244BF" w:rsidRPr="001D453E" w:rsidRDefault="00A244BF" w:rsidP="00352406">
      <w:pPr>
        <w:rPr>
          <w:rFonts w:ascii="Times New Roman" w:hAnsi="Times New Roman"/>
          <w:sz w:val="28"/>
          <w:szCs w:val="28"/>
          <w:lang w:eastAsia="ru-RU"/>
        </w:rPr>
      </w:pPr>
    </w:p>
    <w:p w:rsidR="00A244BF" w:rsidRPr="001D453E" w:rsidRDefault="00A244BF" w:rsidP="00735CBA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r w:rsidRPr="001D453E">
        <w:rPr>
          <w:rFonts w:ascii="Times New Roman" w:hAnsi="Times New Roman"/>
          <w:sz w:val="28"/>
          <w:szCs w:val="28"/>
        </w:rPr>
        <w:fldChar w:fldCharType="begin"/>
      </w:r>
      <w:r w:rsidRPr="001D453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1D453E">
        <w:rPr>
          <w:rFonts w:ascii="Times New Roman" w:hAnsi="Times New Roman"/>
          <w:sz w:val="28"/>
          <w:szCs w:val="28"/>
        </w:rPr>
        <w:fldChar w:fldCharType="separate"/>
      </w:r>
      <w:hyperlink w:anchor="_Toc491038541" w:history="1">
        <w:r w:rsidRPr="001D453E">
          <w:rPr>
            <w:rStyle w:val="ae"/>
            <w:rFonts w:ascii="Times New Roman" w:hAnsi="Times New Roman"/>
            <w:noProof/>
            <w:sz w:val="28"/>
            <w:szCs w:val="28"/>
          </w:rPr>
          <w:t>1.</w:t>
        </w:r>
        <w:r w:rsidRPr="001D453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1D453E">
          <w:rPr>
            <w:rStyle w:val="ae"/>
            <w:rFonts w:ascii="Times New Roman" w:hAnsi="Times New Roman"/>
            <w:noProof/>
            <w:sz w:val="28"/>
            <w:szCs w:val="28"/>
          </w:rPr>
          <w:t>Общие сведения об образовательной организации.</w:t>
        </w:r>
        <w:r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D453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D453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_Toc491038541 \h </w:instrText>
        </w:r>
        <w:r w:rsidRPr="001D453E">
          <w:rPr>
            <w:rFonts w:ascii="Times New Roman" w:hAnsi="Times New Roman"/>
            <w:noProof/>
            <w:webHidden/>
            <w:sz w:val="28"/>
            <w:szCs w:val="28"/>
          </w:rPr>
        </w:r>
        <w:r w:rsidRPr="001D453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1D453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244BF" w:rsidRPr="001D453E" w:rsidRDefault="000B632D" w:rsidP="00735CBA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1038542" w:history="1"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2.</w:t>
        </w:r>
        <w:r w:rsidR="00A244BF" w:rsidRPr="001D453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Управление образовательной организацией.</w:t>
        </w:r>
        <w:r w:rsidR="00A244BF"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44BF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A244BF" w:rsidRPr="001D453E" w:rsidRDefault="000B632D" w:rsidP="00735CBA">
      <w:pPr>
        <w:pStyle w:val="21"/>
        <w:tabs>
          <w:tab w:val="left" w:pos="880"/>
          <w:tab w:val="right" w:leader="dot" w:pos="10196"/>
        </w:tabs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1038543" w:history="1"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2.1.</w:t>
        </w:r>
        <w:r w:rsidR="00A244BF" w:rsidRPr="001D453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Оценка системы управления образовательной организацией</w:t>
        </w:r>
        <w:r w:rsidR="00A244BF"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44BF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A244BF" w:rsidRPr="001D453E" w:rsidRDefault="000B632D" w:rsidP="00735CBA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1038544" w:history="1"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3.</w:t>
        </w:r>
        <w:r w:rsidR="00A244BF" w:rsidRPr="001D453E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Общие сведения о характере образовательной деятельности</w:t>
        </w:r>
        <w:r w:rsidR="00A244BF"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44BF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A244BF" w:rsidRPr="001D453E" w:rsidRDefault="000B632D" w:rsidP="00735CBA">
      <w:pPr>
        <w:pStyle w:val="21"/>
        <w:tabs>
          <w:tab w:val="right" w:leader="dot" w:pos="10196"/>
        </w:tabs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1038545" w:history="1"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3.1. Оценка образовательной деятельности</w:t>
        </w:r>
        <w:r w:rsidR="00A244BF"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44BF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A244BF" w:rsidRPr="001D453E" w:rsidRDefault="000B632D" w:rsidP="00735CBA">
      <w:pPr>
        <w:pStyle w:val="21"/>
        <w:tabs>
          <w:tab w:val="right" w:leader="dot" w:pos="10196"/>
        </w:tabs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1038546" w:history="1"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3.2. Оценка образовательного процесса</w:t>
        </w:r>
        <w:r w:rsidR="00A244BF"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44BF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A244BF" w:rsidRPr="001D453E" w:rsidRDefault="000B632D" w:rsidP="00735CBA">
      <w:pPr>
        <w:pStyle w:val="11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1038547" w:history="1"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4. Условия образовательной деятельности</w:t>
        </w:r>
        <w:r w:rsidR="00A244BF"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44BF">
          <w:rPr>
            <w:rFonts w:ascii="Times New Roman" w:hAnsi="Times New Roman"/>
            <w:noProof/>
            <w:webHidden/>
            <w:sz w:val="28"/>
            <w:szCs w:val="28"/>
          </w:rPr>
          <w:t>11</w:t>
        </w:r>
      </w:hyperlink>
    </w:p>
    <w:p w:rsidR="00A244BF" w:rsidRPr="001D453E" w:rsidRDefault="000B632D" w:rsidP="00735CBA">
      <w:pPr>
        <w:pStyle w:val="21"/>
        <w:tabs>
          <w:tab w:val="right" w:leader="dot" w:pos="10196"/>
        </w:tabs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1038548" w:history="1"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4.1. Оценка качества кадрового, учебно – методического, библиотечно – информационного обеспечения, материально – технической базы.</w:t>
        </w:r>
        <w:r w:rsidR="00A244BF"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44BF">
          <w:rPr>
            <w:rFonts w:ascii="Times New Roman" w:hAnsi="Times New Roman"/>
            <w:noProof/>
            <w:webHidden/>
            <w:sz w:val="28"/>
            <w:szCs w:val="28"/>
          </w:rPr>
          <w:t>11</w:t>
        </w:r>
      </w:hyperlink>
    </w:p>
    <w:p w:rsidR="00A244BF" w:rsidRPr="001D453E" w:rsidRDefault="000B632D" w:rsidP="00735CBA">
      <w:pPr>
        <w:pStyle w:val="21"/>
        <w:tabs>
          <w:tab w:val="right" w:leader="dot" w:pos="10196"/>
        </w:tabs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1038549" w:history="1">
        <w:r w:rsidR="00A244BF" w:rsidRPr="00F1163C">
          <w:rPr>
            <w:rStyle w:val="ae"/>
            <w:rFonts w:ascii="Times New Roman" w:hAnsi="Times New Roman"/>
            <w:noProof/>
            <w:sz w:val="28"/>
            <w:szCs w:val="28"/>
          </w:rPr>
          <w:t>5. Анализ показателей</w:t>
        </w:r>
        <w:r w:rsidR="00A244BF"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44BF">
          <w:rPr>
            <w:rFonts w:ascii="Times New Roman" w:hAnsi="Times New Roman"/>
            <w:noProof/>
            <w:webHidden/>
            <w:sz w:val="28"/>
            <w:szCs w:val="28"/>
          </w:rPr>
          <w:t>16</w:t>
        </w:r>
      </w:hyperlink>
    </w:p>
    <w:p w:rsidR="00A244BF" w:rsidRPr="001D453E" w:rsidRDefault="000B632D" w:rsidP="00735CBA">
      <w:pPr>
        <w:pStyle w:val="21"/>
        <w:tabs>
          <w:tab w:val="right" w:leader="dot" w:pos="10196"/>
        </w:tabs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1038550" w:history="1">
        <w:r w:rsidR="00A244BF" w:rsidRPr="001D453E">
          <w:rPr>
            <w:rStyle w:val="ae"/>
            <w:rFonts w:ascii="Times New Roman" w:hAnsi="Times New Roman"/>
            <w:noProof/>
            <w:sz w:val="28"/>
            <w:szCs w:val="28"/>
          </w:rPr>
          <w:t>5.1. Анализ показателей деятельности образовательной</w:t>
        </w:r>
        <w:r w:rsidR="00A244BF" w:rsidRPr="001D453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44BF">
          <w:rPr>
            <w:rFonts w:ascii="Times New Roman" w:hAnsi="Times New Roman"/>
            <w:noProof/>
            <w:webHidden/>
            <w:sz w:val="28"/>
            <w:szCs w:val="28"/>
          </w:rPr>
          <w:t>16</w:t>
        </w:r>
      </w:hyperlink>
    </w:p>
    <w:p w:rsidR="00A244BF" w:rsidRDefault="00A244BF" w:rsidP="00735CBA">
      <w:pPr>
        <w:rPr>
          <w:rFonts w:ascii="Times New Roman" w:hAnsi="Times New Roman"/>
          <w:b/>
          <w:bCs/>
          <w:sz w:val="28"/>
          <w:szCs w:val="28"/>
        </w:rPr>
      </w:pPr>
      <w:r w:rsidRPr="001D453E">
        <w:rPr>
          <w:rFonts w:ascii="Times New Roman" w:hAnsi="Times New Roman"/>
          <w:sz w:val="28"/>
          <w:szCs w:val="28"/>
        </w:rPr>
        <w:fldChar w:fldCharType="end"/>
      </w:r>
    </w:p>
    <w:p w:rsidR="00A244BF" w:rsidRPr="00BF2B59" w:rsidRDefault="00A244BF" w:rsidP="00E23D40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Раздел 1. Общие сведения.</w:t>
      </w:r>
    </w:p>
    <w:p w:rsidR="00A244BF" w:rsidRPr="00130181" w:rsidRDefault="00A244BF" w:rsidP="00FE0555">
      <w:pPr>
        <w:pStyle w:val="a8"/>
        <w:numPr>
          <w:ilvl w:val="0"/>
          <w:numId w:val="2"/>
        </w:numPr>
        <w:ind w:left="0" w:firstLine="709"/>
        <w:jc w:val="both"/>
        <w:rPr>
          <w:rStyle w:val="10"/>
          <w:b w:val="0"/>
          <w:sz w:val="28"/>
          <w:szCs w:val="28"/>
        </w:rPr>
      </w:pPr>
      <w:bookmarkStart w:id="0" w:name="_Toc491038541"/>
      <w:r w:rsidRPr="00BF2B59">
        <w:rPr>
          <w:rStyle w:val="10"/>
          <w:sz w:val="28"/>
          <w:szCs w:val="28"/>
        </w:rPr>
        <w:t>Общие сведения об образовательной организации.</w:t>
      </w:r>
      <w:bookmarkEnd w:id="0"/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0186">
        <w:rPr>
          <w:rFonts w:ascii="Times New Roman" w:hAnsi="Times New Roman"/>
          <w:b/>
          <w:iCs/>
          <w:color w:val="000000"/>
          <w:sz w:val="28"/>
          <w:szCs w:val="28"/>
        </w:rPr>
        <w:t>1.1.</w:t>
      </w:r>
      <w:r w:rsidRPr="00BF2B5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Полное наименование образовательного учреждения в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соответствии с Уставом: 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 w:rsidR="00A74CEF">
        <w:rPr>
          <w:rFonts w:ascii="Times New Roman" w:hAnsi="Times New Roman"/>
          <w:color w:val="000000"/>
          <w:sz w:val="28"/>
          <w:szCs w:val="28"/>
        </w:rPr>
        <w:t>автономное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 учреждение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дополнительного образования «Детско-юн</w:t>
      </w:r>
      <w:r>
        <w:rPr>
          <w:rFonts w:ascii="Times New Roman" w:hAnsi="Times New Roman"/>
          <w:color w:val="000000"/>
          <w:sz w:val="28"/>
          <w:szCs w:val="28"/>
        </w:rPr>
        <w:t>ошеская спортивная школа № 2».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1.2.</w:t>
      </w:r>
      <w:r w:rsidRPr="00886E6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 xml:space="preserve">Дата основания (открытие): </w:t>
      </w:r>
      <w:r w:rsidRPr="00BF2B59">
        <w:rPr>
          <w:rFonts w:ascii="Times New Roman" w:hAnsi="Times New Roman"/>
          <w:color w:val="000000"/>
          <w:sz w:val="28"/>
          <w:szCs w:val="28"/>
        </w:rPr>
        <w:t>1964 год.</w:t>
      </w:r>
      <w:r w:rsidRPr="00886E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 xml:space="preserve">1.3. Юридический адрес: 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460000, город Оренбург, улица Чернореченская, </w:t>
      </w:r>
      <w:r w:rsidR="00A74CEF" w:rsidRPr="00BF2B59">
        <w:rPr>
          <w:rFonts w:ascii="Times New Roman" w:hAnsi="Times New Roman"/>
          <w:color w:val="000000"/>
          <w:sz w:val="28"/>
          <w:szCs w:val="28"/>
        </w:rPr>
        <w:t>44, телефон</w:t>
      </w:r>
      <w:r w:rsidRPr="00BF2B59">
        <w:rPr>
          <w:rFonts w:ascii="Times New Roman" w:hAnsi="Times New Roman"/>
          <w:color w:val="000000"/>
          <w:sz w:val="28"/>
          <w:szCs w:val="28"/>
        </w:rPr>
        <w:t>/факс (3235) 77-05-</w:t>
      </w:r>
      <w:r>
        <w:rPr>
          <w:rFonts w:ascii="Times New Roman" w:hAnsi="Times New Roman"/>
          <w:color w:val="000000"/>
          <w:sz w:val="28"/>
          <w:szCs w:val="28"/>
        </w:rPr>
        <w:t>38.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 xml:space="preserve">1.4. Фактический адрес: 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460000, город Оренбург, улица Чернореченская, </w:t>
      </w:r>
      <w:r w:rsidR="00A74CEF" w:rsidRPr="00BF2B59">
        <w:rPr>
          <w:rFonts w:ascii="Times New Roman" w:hAnsi="Times New Roman"/>
          <w:color w:val="000000"/>
          <w:sz w:val="28"/>
          <w:szCs w:val="28"/>
        </w:rPr>
        <w:t>4</w:t>
      </w:r>
      <w:r w:rsidR="00A74CEF">
        <w:rPr>
          <w:rFonts w:ascii="Times New Roman" w:hAnsi="Times New Roman"/>
          <w:color w:val="000000"/>
          <w:sz w:val="28"/>
          <w:szCs w:val="28"/>
        </w:rPr>
        <w:t>4, телефон</w:t>
      </w:r>
      <w:r>
        <w:rPr>
          <w:rFonts w:ascii="Times New Roman" w:hAnsi="Times New Roman"/>
          <w:color w:val="000000"/>
          <w:sz w:val="28"/>
          <w:szCs w:val="28"/>
        </w:rPr>
        <w:t>/факс (3235) 77-05-38.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1.5. Учредитель</w:t>
      </w:r>
      <w:r w:rsidRPr="00BF2B59">
        <w:rPr>
          <w:rFonts w:ascii="Times New Roman" w:hAnsi="Times New Roman"/>
          <w:color w:val="000000"/>
          <w:sz w:val="28"/>
          <w:szCs w:val="28"/>
        </w:rPr>
        <w:t>: Управление образования администрации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города Оренбурга. Адрес учредителя: 460000, </w:t>
      </w:r>
      <w:r>
        <w:rPr>
          <w:rFonts w:ascii="Times New Roman" w:hAnsi="Times New Roman"/>
          <w:color w:val="000000"/>
          <w:sz w:val="28"/>
          <w:szCs w:val="28"/>
        </w:rPr>
        <w:t>г. Оренбург, ул. Кирова, д. 44.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 xml:space="preserve">1.6. Электронный адрес: </w:t>
      </w:r>
      <w:r w:rsidRPr="00BF2B59">
        <w:rPr>
          <w:rFonts w:ascii="Times New Roman" w:hAnsi="Times New Roman"/>
          <w:color w:val="000000"/>
          <w:sz w:val="28"/>
          <w:szCs w:val="28"/>
        </w:rPr>
        <w:t>dyussh.2@mail.ru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1.7. Лицензия на право ведения образовательной деятельности: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sz w:val="28"/>
          <w:szCs w:val="28"/>
        </w:rPr>
        <w:t>№ 2983-1 от 09.09.2016 г. (серия 56Л01 № 0004957)</w:t>
      </w:r>
      <w:r>
        <w:rPr>
          <w:rFonts w:ascii="Times New Roman" w:hAnsi="Times New Roman"/>
          <w:sz w:val="28"/>
          <w:szCs w:val="28"/>
        </w:rPr>
        <w:t>, выданная М</w:t>
      </w:r>
      <w:r w:rsidRPr="00BF2B59">
        <w:rPr>
          <w:rFonts w:ascii="Times New Roman" w:hAnsi="Times New Roman"/>
          <w:sz w:val="28"/>
          <w:szCs w:val="28"/>
        </w:rPr>
        <w:t>инистерством образования Оренбургской области</w:t>
      </w:r>
      <w:r w:rsidRPr="00BF2B59">
        <w:rPr>
          <w:rFonts w:ascii="Times New Roman" w:hAnsi="Times New Roman"/>
          <w:color w:val="000000"/>
          <w:sz w:val="28"/>
          <w:szCs w:val="28"/>
        </w:rPr>
        <w:t>, срок действия – бессрочно. Учреждению установлено право осуществления образовательной деятельности по программам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дополнительног</w:t>
      </w:r>
      <w:r>
        <w:rPr>
          <w:rFonts w:ascii="Times New Roman" w:hAnsi="Times New Roman"/>
          <w:color w:val="000000"/>
          <w:sz w:val="28"/>
          <w:szCs w:val="28"/>
        </w:rPr>
        <w:t>о образования детей и взрослых.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1.8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учреждения: </w:t>
      </w:r>
      <w:r w:rsidRPr="00BF2B59">
        <w:rPr>
          <w:rFonts w:ascii="Times New Roman" w:hAnsi="Times New Roman"/>
          <w:sz w:val="28"/>
          <w:szCs w:val="28"/>
        </w:rPr>
        <w:t>Школа.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1.9. Организационно-правовая форма</w:t>
      </w:r>
      <w:r>
        <w:rPr>
          <w:rFonts w:ascii="Times New Roman" w:hAnsi="Times New Roman"/>
          <w:color w:val="000000"/>
          <w:sz w:val="28"/>
          <w:szCs w:val="28"/>
        </w:rPr>
        <w:t>: муниципальное учреждение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1.10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Категория учреждения</w:t>
      </w:r>
      <w:r>
        <w:rPr>
          <w:rFonts w:ascii="Times New Roman" w:hAnsi="Times New Roman"/>
          <w:color w:val="000000"/>
          <w:sz w:val="28"/>
          <w:szCs w:val="28"/>
        </w:rPr>
        <w:t>: первая.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 xml:space="preserve">1.11. Директор учреждения 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Барышникова Светлана Васильевна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1.12. Структура образовательного учреждения и система его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>управления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В структуру спортивной школы входят следующие отделения видов спорта: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баскетбол;</w:t>
      </w:r>
    </w:p>
    <w:p w:rsidR="00A244BF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волейбол;</w:t>
      </w:r>
    </w:p>
    <w:p w:rsidR="000A6840" w:rsidRDefault="00A244BF" w:rsidP="00FE0555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гандбол</w:t>
      </w:r>
      <w:r w:rsidR="000A6840">
        <w:rPr>
          <w:rFonts w:ascii="Times New Roman" w:hAnsi="Times New Roman"/>
          <w:color w:val="000000"/>
          <w:sz w:val="28"/>
          <w:szCs w:val="28"/>
        </w:rPr>
        <w:t>:</w:t>
      </w:r>
    </w:p>
    <w:p w:rsidR="00A244BF" w:rsidRPr="00BF2B59" w:rsidRDefault="000A6840" w:rsidP="00FE0555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греко-римская борьба;</w:t>
      </w:r>
    </w:p>
    <w:p w:rsidR="00A244BF" w:rsidRDefault="00A244BF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дзюдо;</w:t>
      </w:r>
    </w:p>
    <w:p w:rsidR="000A6840" w:rsidRDefault="000A6840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стильба из лука;</w:t>
      </w:r>
    </w:p>
    <w:p w:rsidR="00A244BF" w:rsidRDefault="00A244BF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футбол;</w:t>
      </w:r>
    </w:p>
    <w:p w:rsidR="00A244BF" w:rsidRPr="00BF2B59" w:rsidRDefault="00A244BF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хоккей с мячом.</w:t>
      </w:r>
    </w:p>
    <w:p w:rsidR="00A244BF" w:rsidRDefault="00A244BF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Default="00A244BF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Default="00A244BF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Default="00A244BF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Default="00A244BF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Default="00A244BF" w:rsidP="00FE05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Pr="00BF2B59" w:rsidRDefault="00A244BF" w:rsidP="007277AB">
      <w:pPr>
        <w:pStyle w:val="a8"/>
        <w:numPr>
          <w:ilvl w:val="0"/>
          <w:numId w:val="2"/>
        </w:numPr>
        <w:spacing w:after="0"/>
        <w:ind w:left="0" w:firstLine="0"/>
        <w:jc w:val="center"/>
        <w:rPr>
          <w:rStyle w:val="10"/>
          <w:b w:val="0"/>
          <w:sz w:val="28"/>
          <w:szCs w:val="28"/>
        </w:rPr>
      </w:pPr>
      <w:bookmarkStart w:id="1" w:name="_Toc491038542"/>
      <w:r w:rsidRPr="00BF2B59">
        <w:rPr>
          <w:rStyle w:val="10"/>
          <w:sz w:val="28"/>
          <w:szCs w:val="28"/>
        </w:rPr>
        <w:lastRenderedPageBreak/>
        <w:t>Управление образовательной организацией.</w:t>
      </w:r>
      <w:bookmarkEnd w:id="1"/>
    </w:p>
    <w:p w:rsidR="00A244BF" w:rsidRPr="00BF2B59" w:rsidRDefault="00A244BF" w:rsidP="00E62E3D">
      <w:pPr>
        <w:pStyle w:val="a8"/>
        <w:spacing w:after="0"/>
        <w:ind w:left="0"/>
        <w:rPr>
          <w:rStyle w:val="10"/>
          <w:b w:val="0"/>
          <w:sz w:val="28"/>
          <w:szCs w:val="28"/>
        </w:rPr>
      </w:pPr>
    </w:p>
    <w:p w:rsidR="00A244BF" w:rsidRPr="007277AB" w:rsidRDefault="00A244BF" w:rsidP="00F75F35">
      <w:pPr>
        <w:pStyle w:val="a8"/>
        <w:numPr>
          <w:ilvl w:val="1"/>
          <w:numId w:val="2"/>
        </w:numPr>
        <w:spacing w:after="0"/>
        <w:ind w:left="0" w:firstLine="0"/>
        <w:jc w:val="center"/>
        <w:rPr>
          <w:rStyle w:val="20"/>
          <w:b/>
          <w:bCs/>
          <w:sz w:val="28"/>
          <w:szCs w:val="28"/>
        </w:rPr>
      </w:pPr>
      <w:bookmarkStart w:id="2" w:name="_Toc491038543"/>
      <w:r w:rsidRPr="007277AB">
        <w:rPr>
          <w:rStyle w:val="20"/>
          <w:b/>
          <w:bCs/>
          <w:sz w:val="28"/>
          <w:szCs w:val="28"/>
        </w:rPr>
        <w:t>Оценка системы управления образовательной организацией</w:t>
      </w:r>
      <w:bookmarkEnd w:id="2"/>
    </w:p>
    <w:p w:rsidR="00A244BF" w:rsidRDefault="00A244BF" w:rsidP="00E62E3D">
      <w:pPr>
        <w:pStyle w:val="a8"/>
        <w:spacing w:after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Управление учреждением осуществ</w:t>
      </w:r>
      <w:r>
        <w:rPr>
          <w:rFonts w:ascii="Times New Roman" w:hAnsi="Times New Roman"/>
          <w:color w:val="000000"/>
          <w:sz w:val="28"/>
          <w:szCs w:val="28"/>
        </w:rPr>
        <w:t xml:space="preserve">ляется в соответствии с законом </w:t>
      </w:r>
      <w:r w:rsidRPr="00BF2B59">
        <w:rPr>
          <w:rFonts w:ascii="Times New Roman" w:hAnsi="Times New Roman"/>
          <w:color w:val="000000"/>
          <w:sz w:val="28"/>
          <w:szCs w:val="28"/>
        </w:rPr>
        <w:t>«Об образовании в Российской Федерации» и Уставом на принципах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Административные обязанности распределены согласно Уставу спортивной школы, штатному расписанию, четко распределены функциональные обязанности согласно квалификационным характеристикам.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Руководство и непосредственное управление учреждением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осуществляет директор, назначаемый учредителем. Директор обеспечивает эффективную деятельность учреждения и отделений по видам спорта, обеспечивает организацию административно-хозяйственной, финансовой и иной деятельности учреждения. Заместители директора организуют текущее и перспективное планирование образовательной, учебно-методической,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организационно-массовой,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административно-хозяйственной работой,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координируют работу руководителей структурных подразделений.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Осуществляют комплекс мер по мониторингу образовательного процесса, полноты и качества реализации дополнительных общеобразовательных программ.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Деятельность Учреждения регламентируется локальными актами в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виде приказов, распоряжений, решений, положений, инструкций и правил.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Учреждение для обеспечения уставной деятельности принимает и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издает следующие локальные акты:</w:t>
      </w:r>
    </w:p>
    <w:p w:rsidR="00A244BF" w:rsidRDefault="00A244BF" w:rsidP="00E62E3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регламентирующие вопросы организации образовательного процесса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(правила, положения, инструкции);</w:t>
      </w:r>
    </w:p>
    <w:p w:rsidR="00A244BF" w:rsidRDefault="00A244BF" w:rsidP="00E62E3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регламентирующие отношения с работниками и организацию учебно</w:t>
      </w:r>
      <w:r w:rsidR="00A74CEF">
        <w:rPr>
          <w:rFonts w:ascii="Times New Roman" w:hAnsi="Times New Roman"/>
          <w:color w:val="000000"/>
          <w:sz w:val="28"/>
          <w:szCs w:val="28"/>
        </w:rPr>
        <w:t>-</w:t>
      </w:r>
      <w:r w:rsidRPr="00BF2B59">
        <w:rPr>
          <w:rFonts w:ascii="Times New Roman" w:hAnsi="Times New Roman"/>
          <w:color w:val="000000"/>
          <w:sz w:val="28"/>
          <w:szCs w:val="28"/>
        </w:rPr>
        <w:t>воспитательной и методической работы (правила, инструкции, положения, коллективный договор);</w:t>
      </w:r>
    </w:p>
    <w:p w:rsidR="00A244BF" w:rsidRDefault="00A244BF" w:rsidP="00E62E3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регламентирующие административную и финансово-хозяйственную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деятельность (договоры, правила, положения);</w:t>
      </w:r>
    </w:p>
    <w:p w:rsidR="00A244BF" w:rsidRPr="00FE0555" w:rsidRDefault="00A244BF" w:rsidP="00E62E3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организационно-распорядительного характера (приказы и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распоряжения).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Локальные акты, издаваемые в учреждении, не противоречат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действующему федеральному, региональному и муниципальному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законодательству, а также Уставу учреждения.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Формами самоуправления являются Педагогический совет, методический совет, общее собрание трудового коллектива.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Педагогический совет рассматривает педагогические и методические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вопросы, вопросы организации учебно-воспитательного процесса, изучение и распространение передового педагогического опыта. Методический совет - постоянно действующий орган управления методической работой педагогического коллектива. Осуществляет методическое обеспечение образовательного процесса, </w:t>
      </w:r>
      <w:r w:rsidRPr="00BF2B59">
        <w:rPr>
          <w:rFonts w:ascii="Times New Roman" w:hAnsi="Times New Roman"/>
          <w:color w:val="000000"/>
          <w:sz w:val="28"/>
          <w:szCs w:val="28"/>
        </w:rPr>
        <w:lastRenderedPageBreak/>
        <w:t>организует деятельность по повышению профессиональной квалификации педагогических работников. 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A244BF" w:rsidRPr="00130181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Управление представляет собой систему, включающую: целеполагание,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планирование, организацию, контроль и стимулирование.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 xml:space="preserve">Администрация спортивной школы, делегируя управленческие полномочия, предоставляет педагогическим работникам право обсуждать и разрабатывать дополнительные общеобразовательные (общеразвивающие и </w:t>
      </w:r>
      <w:proofErr w:type="spellStart"/>
      <w:r w:rsidRPr="00BF2B59">
        <w:rPr>
          <w:rFonts w:ascii="Times New Roman" w:hAnsi="Times New Roman"/>
          <w:color w:val="000000"/>
          <w:sz w:val="28"/>
          <w:szCs w:val="28"/>
        </w:rPr>
        <w:t>предпрофессинальные</w:t>
      </w:r>
      <w:proofErr w:type="spellEnd"/>
      <w:r w:rsidRPr="00BF2B59">
        <w:rPr>
          <w:rFonts w:ascii="Times New Roman" w:hAnsi="Times New Roman"/>
          <w:color w:val="000000"/>
          <w:sz w:val="28"/>
          <w:szCs w:val="28"/>
        </w:rPr>
        <w:t>) программы, выполнять контролирующие функции. Участие педагогов в педагогических советах предоставляет широкое право в определении и принятии тех или иных решений, их исполнении;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Планирование работы учреждения осуществляется в соответствии с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программой развития, программой деятельности, планом массовых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мероприятий, годовыми календарными учебными графиками. Контроль осуществляется на основании: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Положения о внутриучрежденческом контроле;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планом контроля;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графиками контроля;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аналитическими документами;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должностными инструкциями и функциональными обязанностями.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Контроль состояния образовательного процесса </w:t>
      </w:r>
      <w:r w:rsidRPr="00BF2B59">
        <w:rPr>
          <w:rFonts w:ascii="Times New Roman" w:hAnsi="Times New Roman"/>
          <w:color w:val="000000"/>
          <w:sz w:val="28"/>
          <w:szCs w:val="28"/>
        </w:rPr>
        <w:t>осуществляется по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следующим направлениям: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качество и содержание образовательного процесса;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программно-методическое обеспечение образовательной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деятельности;</w:t>
      </w:r>
      <w:r w:rsidRPr="00BF2B59">
        <w:rPr>
          <w:rFonts w:ascii="Times New Roman" w:hAnsi="Times New Roman"/>
          <w:color w:val="000000"/>
          <w:sz w:val="28"/>
          <w:szCs w:val="28"/>
        </w:rPr>
        <w:br/>
        <w:t>- организация и проведение массовых мероприятий;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контроль выполнения учебного плана;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контроль посещаемости занятий обучающимися;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контроль работы педагога.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По итогам контроля составляются аналитические справки,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принимаются управленческие решения, осуществляется контроль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выполнения принятых решения и исправления недостатков.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Документооборот и деловая переписка Школы осуществляется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посредством электронной почты, что позволяет организовать устойчивый процесс обмена информацией между Станцией, Управлением образования, образовательными организациями, партнерами учреждения.</w:t>
      </w: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Style w:val="10"/>
          <w:b w:val="0"/>
          <w:sz w:val="28"/>
          <w:szCs w:val="28"/>
        </w:rPr>
      </w:pP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Style w:val="10"/>
          <w:b w:val="0"/>
          <w:sz w:val="28"/>
          <w:szCs w:val="28"/>
        </w:rPr>
      </w:pP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Style w:val="10"/>
          <w:b w:val="0"/>
          <w:sz w:val="28"/>
          <w:szCs w:val="28"/>
        </w:rPr>
      </w:pP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Style w:val="10"/>
          <w:b w:val="0"/>
          <w:sz w:val="28"/>
          <w:szCs w:val="28"/>
        </w:rPr>
      </w:pPr>
    </w:p>
    <w:p w:rsidR="00A244BF" w:rsidRDefault="00A244BF" w:rsidP="00E62E3D">
      <w:pPr>
        <w:pStyle w:val="a8"/>
        <w:spacing w:after="0" w:line="240" w:lineRule="auto"/>
        <w:ind w:left="0" w:firstLine="709"/>
        <w:jc w:val="both"/>
        <w:rPr>
          <w:rStyle w:val="10"/>
          <w:b w:val="0"/>
          <w:sz w:val="28"/>
          <w:szCs w:val="28"/>
        </w:rPr>
      </w:pPr>
    </w:p>
    <w:p w:rsidR="00A244BF" w:rsidRPr="00130181" w:rsidRDefault="00A244BF" w:rsidP="00E62E3D">
      <w:pPr>
        <w:pStyle w:val="a8"/>
        <w:spacing w:after="0" w:line="240" w:lineRule="auto"/>
        <w:ind w:left="0" w:firstLine="709"/>
        <w:jc w:val="both"/>
        <w:rPr>
          <w:rStyle w:val="10"/>
          <w:b w:val="0"/>
          <w:sz w:val="28"/>
          <w:szCs w:val="28"/>
        </w:rPr>
      </w:pPr>
    </w:p>
    <w:p w:rsidR="00A244BF" w:rsidRDefault="00A244BF" w:rsidP="007277AB">
      <w:pPr>
        <w:pStyle w:val="a8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_Toc491038544"/>
      <w:r w:rsidRPr="00BF2B59">
        <w:rPr>
          <w:rStyle w:val="10"/>
          <w:sz w:val="28"/>
          <w:szCs w:val="28"/>
        </w:rPr>
        <w:lastRenderedPageBreak/>
        <w:t>Общие сведения о характере образовательной деятельности</w:t>
      </w:r>
      <w:bookmarkEnd w:id="3"/>
    </w:p>
    <w:p w:rsidR="00A244BF" w:rsidRPr="00216A39" w:rsidRDefault="00A244BF" w:rsidP="007277AB">
      <w:pPr>
        <w:pStyle w:val="a8"/>
        <w:spacing w:after="0"/>
        <w:ind w:left="709"/>
        <w:jc w:val="center"/>
        <w:rPr>
          <w:rStyle w:val="20"/>
          <w:i w:val="0"/>
          <w:sz w:val="16"/>
          <w:szCs w:val="16"/>
        </w:rPr>
      </w:pPr>
    </w:p>
    <w:p w:rsidR="00A244BF" w:rsidRPr="007277AB" w:rsidRDefault="00A244BF" w:rsidP="007277AB">
      <w:pPr>
        <w:pStyle w:val="a8"/>
        <w:numPr>
          <w:ilvl w:val="1"/>
          <w:numId w:val="2"/>
        </w:numPr>
        <w:spacing w:after="0"/>
        <w:ind w:left="0" w:firstLine="0"/>
        <w:jc w:val="center"/>
        <w:rPr>
          <w:rStyle w:val="20"/>
          <w:b/>
          <w:bCs/>
          <w:sz w:val="28"/>
          <w:szCs w:val="28"/>
        </w:rPr>
      </w:pPr>
      <w:bookmarkStart w:id="4" w:name="_Toc491038545"/>
      <w:r w:rsidRPr="007277AB">
        <w:rPr>
          <w:rStyle w:val="20"/>
          <w:b/>
          <w:bCs/>
          <w:sz w:val="28"/>
          <w:szCs w:val="28"/>
        </w:rPr>
        <w:t>Оценка образовательной деятельности</w:t>
      </w:r>
      <w:bookmarkEnd w:id="4"/>
    </w:p>
    <w:p w:rsidR="00A244BF" w:rsidRDefault="00A244BF" w:rsidP="00FE0555">
      <w:pPr>
        <w:pStyle w:val="a8"/>
        <w:spacing w:after="0"/>
        <w:ind w:left="1429"/>
        <w:rPr>
          <w:rFonts w:ascii="Times New Roman" w:hAnsi="Times New Roman"/>
          <w:color w:val="000000"/>
          <w:sz w:val="28"/>
          <w:szCs w:val="28"/>
        </w:rPr>
      </w:pPr>
    </w:p>
    <w:p w:rsidR="00A244BF" w:rsidRDefault="00A244BF" w:rsidP="00130181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Согласно ст.75 п.4 Федерального Закона РФ «Об образовании в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Российской Федерации» (от 29 декабря 2012 г. N 273-ФЗ) содержание дополнительных общеобразовательных программ и сроки обучения по ним определяются самой программой, разработанной и утвержденной организацией, осуществляющей образовательную деятельность.</w:t>
      </w:r>
    </w:p>
    <w:p w:rsidR="00A244BF" w:rsidRDefault="00A244BF" w:rsidP="00130181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Перечень образовательных услуг в М</w:t>
      </w:r>
      <w:r w:rsidR="00A74CEF">
        <w:rPr>
          <w:rFonts w:ascii="Times New Roman" w:hAnsi="Times New Roman"/>
          <w:color w:val="000000"/>
          <w:sz w:val="28"/>
          <w:szCs w:val="28"/>
        </w:rPr>
        <w:t>А</w:t>
      </w:r>
      <w:r w:rsidRPr="00BF2B59">
        <w:rPr>
          <w:rFonts w:ascii="Times New Roman" w:hAnsi="Times New Roman"/>
          <w:color w:val="000000"/>
          <w:sz w:val="28"/>
          <w:szCs w:val="28"/>
        </w:rPr>
        <w:t>УДО «ДЮСШ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2» на 201</w:t>
      </w:r>
      <w:r>
        <w:rPr>
          <w:rFonts w:ascii="Times New Roman" w:hAnsi="Times New Roman"/>
          <w:color w:val="000000"/>
          <w:sz w:val="28"/>
          <w:szCs w:val="28"/>
        </w:rPr>
        <w:t>7-</w:t>
      </w:r>
      <w:r w:rsidRPr="00BF2B59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 учебный год разработан с учетом запроса учащихся и их родителей, социума, общества, государства. Содержание образовательного процесса реализуется через дополнительные общеобразовательные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(общеразвивающие) программы, направленные на реализацию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воспитательных, обучающих и развивающих задач, позволяющих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раскрывать задатки и способности детей, создавать условия для их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личностного саморазвития.</w:t>
      </w:r>
    </w:p>
    <w:p w:rsidR="00A244BF" w:rsidRDefault="00A244BF" w:rsidP="00130181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Организация образовательного процесса в спортивной школе регламентируется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учебным планом, расписанием занятий, утверждаемыми директором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ДЮСШ № 2, а также годовым календарным учебным графиком. Образовательный процесс осуществлялся по следующим видам спорта:</w:t>
      </w:r>
    </w:p>
    <w:p w:rsidR="004D7E86" w:rsidRDefault="004D7E86" w:rsidP="004D7E86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баскетбол;</w:t>
      </w:r>
    </w:p>
    <w:p w:rsidR="004D7E86" w:rsidRDefault="004D7E86" w:rsidP="004D7E86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волейбол;</w:t>
      </w:r>
    </w:p>
    <w:p w:rsidR="004D7E86" w:rsidRDefault="004D7E86" w:rsidP="004D7E86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гандбол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D7E86" w:rsidRPr="00BF2B59" w:rsidRDefault="004D7E86" w:rsidP="004D7E86">
      <w:pPr>
        <w:pStyle w:val="a8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греко-римская борьба;</w:t>
      </w:r>
    </w:p>
    <w:p w:rsidR="004D7E86" w:rsidRDefault="004D7E86" w:rsidP="004D7E8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дзюдо;</w:t>
      </w:r>
    </w:p>
    <w:p w:rsidR="004D7E86" w:rsidRDefault="004D7E86" w:rsidP="004D7E8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стильба из лука;</w:t>
      </w:r>
    </w:p>
    <w:p w:rsidR="004D7E86" w:rsidRDefault="004D7E86" w:rsidP="004D7E8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футбол;</w:t>
      </w:r>
    </w:p>
    <w:p w:rsidR="004D7E86" w:rsidRPr="00BF2B59" w:rsidRDefault="004D7E86" w:rsidP="004D7E8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- хоккей с мячом.</w:t>
      </w:r>
    </w:p>
    <w:p w:rsidR="00A244BF" w:rsidRDefault="00A244BF" w:rsidP="0013018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F2B59">
        <w:rPr>
          <w:rFonts w:ascii="Times New Roman" w:hAnsi="Times New Roman"/>
          <w:color w:val="000000"/>
          <w:sz w:val="28"/>
          <w:szCs w:val="28"/>
        </w:rPr>
        <w:t>Определение уровня освоения учащимися дополнительных общеобразовательных программ проводилось по результатам тестирования,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анкетирования, по итогам участия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F2B59">
        <w:rPr>
          <w:rFonts w:ascii="Times New Roman" w:hAnsi="Times New Roman"/>
          <w:color w:val="000000"/>
          <w:sz w:val="28"/>
          <w:szCs w:val="28"/>
        </w:rPr>
        <w:t>спортивно-массовых мероприятиях, соревнованиях различного уровня.</w:t>
      </w:r>
    </w:p>
    <w:p w:rsidR="00A244BF" w:rsidRPr="00BF2B59" w:rsidRDefault="00A244BF" w:rsidP="00130181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По итогам освоения программы осуществляется переход на последующую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ступень обучения.</w:t>
      </w:r>
    </w:p>
    <w:p w:rsidR="00A244BF" w:rsidRPr="00BF2B59" w:rsidRDefault="00A244BF" w:rsidP="0013018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Прием детей в спортивные группы осуществлялся при наличии медицинского заключения о состоянии здоровья.</w:t>
      </w:r>
    </w:p>
    <w:p w:rsidR="00A244BF" w:rsidRPr="00BF2B59" w:rsidRDefault="00A244BF" w:rsidP="0013018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Продолжительность обучения по общеобразовательным программам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составляет от 1 года до 8 лет и зависит от времени поступления детей и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направления деятельности.</w:t>
      </w:r>
    </w:p>
    <w:p w:rsidR="00A244BF" w:rsidRPr="00BF2B59" w:rsidRDefault="00A244BF" w:rsidP="0013018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lastRenderedPageBreak/>
        <w:t>В учебно-тренировочных группах на начало 201</w:t>
      </w:r>
      <w:r w:rsidR="00A74CEF">
        <w:rPr>
          <w:rFonts w:ascii="Times New Roman" w:hAnsi="Times New Roman"/>
          <w:color w:val="000000"/>
          <w:sz w:val="28"/>
          <w:szCs w:val="28"/>
        </w:rPr>
        <w:t>8</w:t>
      </w:r>
      <w:r w:rsidRPr="00BF2B59">
        <w:rPr>
          <w:rFonts w:ascii="Times New Roman" w:hAnsi="Times New Roman"/>
          <w:color w:val="000000"/>
          <w:sz w:val="28"/>
          <w:szCs w:val="28"/>
        </w:rPr>
        <w:t>-201</w:t>
      </w:r>
      <w:r w:rsidR="00A74CEF">
        <w:rPr>
          <w:rFonts w:ascii="Times New Roman" w:hAnsi="Times New Roman"/>
          <w:color w:val="000000"/>
          <w:sz w:val="28"/>
          <w:szCs w:val="28"/>
        </w:rPr>
        <w:t>9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 учебного</w:t>
      </w:r>
      <w:r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года занимались 1</w:t>
      </w:r>
      <w:r w:rsidR="00A74CEF">
        <w:rPr>
          <w:rFonts w:ascii="Times New Roman" w:hAnsi="Times New Roman"/>
          <w:color w:val="000000"/>
          <w:sz w:val="28"/>
          <w:szCs w:val="28"/>
        </w:rPr>
        <w:t>656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 учащихся. </w:t>
      </w:r>
      <w:r w:rsidR="008F5476">
        <w:rPr>
          <w:rFonts w:ascii="Times New Roman" w:hAnsi="Times New Roman"/>
          <w:color w:val="000000"/>
          <w:sz w:val="28"/>
          <w:szCs w:val="28"/>
        </w:rPr>
        <w:t>В 201</w:t>
      </w:r>
      <w:r w:rsidR="00A74CEF">
        <w:rPr>
          <w:rFonts w:ascii="Times New Roman" w:hAnsi="Times New Roman"/>
          <w:color w:val="000000"/>
          <w:sz w:val="28"/>
          <w:szCs w:val="28"/>
        </w:rPr>
        <w:t>9</w:t>
      </w:r>
      <w:r w:rsidR="008F5476">
        <w:rPr>
          <w:rFonts w:ascii="Times New Roman" w:hAnsi="Times New Roman"/>
          <w:color w:val="000000"/>
          <w:sz w:val="28"/>
          <w:szCs w:val="28"/>
        </w:rPr>
        <w:t>-20</w:t>
      </w:r>
      <w:r w:rsidR="00A74CEF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="008F5476">
        <w:rPr>
          <w:rFonts w:ascii="Times New Roman" w:hAnsi="Times New Roman"/>
          <w:color w:val="000000"/>
          <w:sz w:val="28"/>
          <w:szCs w:val="28"/>
        </w:rPr>
        <w:t>числ</w:t>
      </w:r>
      <w:r w:rsidR="00A74CE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F5476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A74CEF">
        <w:rPr>
          <w:rFonts w:ascii="Times New Roman" w:hAnsi="Times New Roman"/>
          <w:color w:val="000000"/>
          <w:sz w:val="28"/>
          <w:szCs w:val="28"/>
        </w:rPr>
        <w:t>-</w:t>
      </w:r>
      <w:r w:rsidR="008F5476">
        <w:rPr>
          <w:rFonts w:ascii="Times New Roman" w:hAnsi="Times New Roman"/>
          <w:color w:val="000000"/>
          <w:sz w:val="28"/>
          <w:szCs w:val="28"/>
        </w:rPr>
        <w:t xml:space="preserve"> 1656 чел.</w:t>
      </w:r>
    </w:p>
    <w:p w:rsidR="00A244BF" w:rsidRDefault="00A74CEF" w:rsidP="0013018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A244BF" w:rsidRPr="00BF2B59">
        <w:rPr>
          <w:rFonts w:ascii="Times New Roman" w:hAnsi="Times New Roman"/>
          <w:color w:val="000000"/>
          <w:sz w:val="28"/>
          <w:szCs w:val="28"/>
        </w:rPr>
        <w:t>оличество групп в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A244BF" w:rsidRPr="00BF2B59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A244BF" w:rsidRPr="00BF2B59">
        <w:rPr>
          <w:rFonts w:ascii="Times New Roman" w:hAnsi="Times New Roman"/>
          <w:color w:val="000000"/>
          <w:sz w:val="28"/>
          <w:szCs w:val="28"/>
        </w:rPr>
        <w:t xml:space="preserve"> учебном году</w:t>
      </w:r>
      <w:r w:rsidR="00A244BF" w:rsidRPr="00130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4BF" w:rsidRPr="00FC7421">
        <w:rPr>
          <w:rFonts w:ascii="Times New Roman" w:hAnsi="Times New Roman"/>
          <w:color w:val="000000"/>
          <w:sz w:val="28"/>
          <w:szCs w:val="28"/>
        </w:rPr>
        <w:t>(</w:t>
      </w:r>
      <w:r w:rsidR="00A244BF" w:rsidRPr="00FC74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9</w:t>
      </w:r>
      <w:r w:rsidR="00A244BF" w:rsidRPr="00FC7421">
        <w:rPr>
          <w:rFonts w:ascii="Times New Roman" w:hAnsi="Times New Roman"/>
          <w:sz w:val="28"/>
          <w:szCs w:val="28"/>
        </w:rPr>
        <w:t xml:space="preserve"> </w:t>
      </w:r>
      <w:r w:rsidR="00A244BF" w:rsidRPr="00FC7421">
        <w:rPr>
          <w:rFonts w:ascii="Times New Roman" w:hAnsi="Times New Roman"/>
          <w:color w:val="000000"/>
          <w:sz w:val="28"/>
          <w:szCs w:val="28"/>
        </w:rPr>
        <w:t xml:space="preserve">групп) по сравнению с предыдущим учебным годом увеличилось на </w:t>
      </w:r>
      <w:r>
        <w:rPr>
          <w:rFonts w:ascii="Times New Roman" w:hAnsi="Times New Roman"/>
          <w:color w:val="000000"/>
          <w:sz w:val="28"/>
          <w:szCs w:val="28"/>
        </w:rPr>
        <w:t>три</w:t>
      </w:r>
      <w:r w:rsidR="008F5476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A244BF" w:rsidRPr="00FC7421">
        <w:rPr>
          <w:rFonts w:ascii="Times New Roman" w:hAnsi="Times New Roman"/>
          <w:color w:val="000000"/>
          <w:sz w:val="28"/>
          <w:szCs w:val="28"/>
        </w:rPr>
        <w:t>.</w:t>
      </w:r>
      <w:r w:rsidR="00A244BF" w:rsidRPr="00BF2B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4BF" w:rsidRPr="00BF2B59" w:rsidRDefault="00A244BF" w:rsidP="00BF2B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Pr="00216A39" w:rsidRDefault="00A244BF" w:rsidP="004A5F0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216A39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Общее количество обучающихся и групп</w:t>
      </w:r>
    </w:p>
    <w:p w:rsidR="00A244BF" w:rsidRPr="00BF2B59" w:rsidRDefault="00A244BF" w:rsidP="004A5F04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3475"/>
        <w:gridCol w:w="3473"/>
      </w:tblGrid>
      <w:tr w:rsidR="00A244BF" w:rsidRPr="008001C1">
        <w:tc>
          <w:tcPr>
            <w:tcW w:w="1667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Годы обучения</w:t>
            </w:r>
          </w:p>
        </w:tc>
        <w:tc>
          <w:tcPr>
            <w:tcW w:w="1667" w:type="pct"/>
          </w:tcPr>
          <w:p w:rsidR="00A244BF" w:rsidRPr="008001C1" w:rsidRDefault="00A244BF" w:rsidP="00555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201</w:t>
            </w:r>
            <w:r w:rsidR="00555C5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Pr="008001C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- 20</w:t>
            </w:r>
            <w:r w:rsidR="00555C5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Pr="008001C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67" w:type="pct"/>
          </w:tcPr>
          <w:p w:rsidR="00A244BF" w:rsidRPr="008001C1" w:rsidRDefault="00A244BF" w:rsidP="00555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555C5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Pr="008001C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- 20</w:t>
            </w:r>
            <w:r w:rsidR="00A74CE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555C5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8001C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A244BF" w:rsidRPr="008001C1">
        <w:tc>
          <w:tcPr>
            <w:tcW w:w="1667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Кол-во обучающихся</w:t>
            </w:r>
          </w:p>
        </w:tc>
        <w:tc>
          <w:tcPr>
            <w:tcW w:w="1667" w:type="pct"/>
          </w:tcPr>
          <w:p w:rsidR="00A244BF" w:rsidRPr="008001C1" w:rsidRDefault="00A74CE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1656</w:t>
            </w:r>
          </w:p>
        </w:tc>
        <w:tc>
          <w:tcPr>
            <w:tcW w:w="1667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F7406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A74C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244BF" w:rsidRPr="008001C1" w:rsidTr="00FE61DF">
        <w:trPr>
          <w:trHeight w:val="85"/>
        </w:trPr>
        <w:tc>
          <w:tcPr>
            <w:tcW w:w="1667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Кол-во групп</w:t>
            </w:r>
          </w:p>
        </w:tc>
        <w:tc>
          <w:tcPr>
            <w:tcW w:w="1667" w:type="pct"/>
          </w:tcPr>
          <w:p w:rsidR="00A244BF" w:rsidRPr="008001C1" w:rsidRDefault="004F7406" w:rsidP="00555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55C5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67" w:type="pct"/>
          </w:tcPr>
          <w:p w:rsidR="00A244BF" w:rsidRPr="008001C1" w:rsidRDefault="00C5053A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</w:tr>
    </w:tbl>
    <w:p w:rsidR="00A244BF" w:rsidRPr="00BF2B59" w:rsidRDefault="00A244BF" w:rsidP="004A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Pr="00BF2B59" w:rsidRDefault="00897F35" w:rsidP="004A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1C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9525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44BF" w:rsidRPr="00BF2B59" w:rsidRDefault="00A244BF" w:rsidP="004A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Pr="00BF2B59" w:rsidRDefault="00A244BF" w:rsidP="001301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Учебно-тренировочные занятия проходили в спортивных залах, спортивных площадках и стадионах о</w:t>
      </w:r>
      <w:r>
        <w:rPr>
          <w:rFonts w:ascii="Times New Roman" w:hAnsi="Times New Roman"/>
          <w:color w:val="000000"/>
          <w:sz w:val="28"/>
          <w:szCs w:val="28"/>
        </w:rPr>
        <w:t>бщеобразовательных организаций, н</w:t>
      </w:r>
      <w:r w:rsidRPr="00BF2B59">
        <w:rPr>
          <w:rFonts w:ascii="Times New Roman" w:hAnsi="Times New Roman"/>
          <w:color w:val="000000"/>
          <w:sz w:val="28"/>
          <w:szCs w:val="28"/>
        </w:rPr>
        <w:t>а стадионах города.</w:t>
      </w:r>
    </w:p>
    <w:p w:rsidR="00A244BF" w:rsidRPr="00216A39" w:rsidRDefault="00A244BF" w:rsidP="004A5F0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216A39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Возрастная характеристика групп</w:t>
      </w:r>
    </w:p>
    <w:p w:rsidR="00A244BF" w:rsidRPr="00BF2B59" w:rsidRDefault="00A244BF" w:rsidP="004A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3475"/>
        <w:gridCol w:w="3473"/>
      </w:tblGrid>
      <w:tr w:rsidR="00A244BF" w:rsidRPr="008001C1">
        <w:tc>
          <w:tcPr>
            <w:tcW w:w="1667" w:type="pct"/>
            <w:vMerge w:val="restar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3333" w:type="pct"/>
            <w:gridSpan w:val="2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воспитанников</w:t>
            </w:r>
          </w:p>
        </w:tc>
      </w:tr>
      <w:tr w:rsidR="00A74CEF" w:rsidRPr="008001C1" w:rsidTr="004F7406">
        <w:tc>
          <w:tcPr>
            <w:tcW w:w="1667" w:type="pct"/>
            <w:vMerge/>
          </w:tcPr>
          <w:p w:rsidR="00A74CEF" w:rsidRPr="008001C1" w:rsidRDefault="00A74CEF" w:rsidP="00A74C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A74CEF" w:rsidRPr="008001C1" w:rsidRDefault="00A74CEF" w:rsidP="00816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816A9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</w:t>
            </w:r>
            <w:r w:rsidR="00816A9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666" w:type="pct"/>
          </w:tcPr>
          <w:p w:rsidR="00A74CEF" w:rsidRPr="008001C1" w:rsidRDefault="00A74CEF" w:rsidP="00816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816A9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16A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од</w:t>
            </w:r>
          </w:p>
        </w:tc>
      </w:tr>
      <w:tr w:rsidR="00A74CEF" w:rsidRPr="008001C1" w:rsidTr="004F7406">
        <w:tc>
          <w:tcPr>
            <w:tcW w:w="1667" w:type="pct"/>
          </w:tcPr>
          <w:p w:rsidR="00A74CEF" w:rsidRPr="008001C1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начальное звено</w:t>
            </w:r>
          </w:p>
        </w:tc>
        <w:tc>
          <w:tcPr>
            <w:tcW w:w="1667" w:type="pct"/>
          </w:tcPr>
          <w:p w:rsidR="00A74CEF" w:rsidRPr="008001C1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(28 %)</w:t>
            </w:r>
          </w:p>
        </w:tc>
        <w:tc>
          <w:tcPr>
            <w:tcW w:w="1666" w:type="pct"/>
          </w:tcPr>
          <w:p w:rsidR="00A74CEF" w:rsidRPr="008001C1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</w:t>
            </w:r>
          </w:p>
        </w:tc>
      </w:tr>
      <w:tr w:rsidR="00A74CEF" w:rsidRPr="008001C1" w:rsidTr="004F7406">
        <w:tc>
          <w:tcPr>
            <w:tcW w:w="1667" w:type="pct"/>
          </w:tcPr>
          <w:p w:rsidR="00A74CEF" w:rsidRPr="008001C1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среднее звено</w:t>
            </w:r>
          </w:p>
        </w:tc>
        <w:tc>
          <w:tcPr>
            <w:tcW w:w="1667" w:type="pct"/>
          </w:tcPr>
          <w:p w:rsidR="00A74CEF" w:rsidRPr="008001C1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915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66" w:type="pct"/>
          </w:tcPr>
          <w:p w:rsidR="00A74CEF" w:rsidRPr="008001C1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945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A74CEF" w:rsidRPr="008001C1" w:rsidTr="004F7406">
        <w:tc>
          <w:tcPr>
            <w:tcW w:w="1667" w:type="pct"/>
          </w:tcPr>
          <w:p w:rsidR="00A74CEF" w:rsidRPr="008001C1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старшее звено</w:t>
            </w:r>
          </w:p>
        </w:tc>
        <w:tc>
          <w:tcPr>
            <w:tcW w:w="1667" w:type="pct"/>
          </w:tcPr>
          <w:p w:rsidR="00A74CEF" w:rsidRPr="008001C1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</w:t>
            </w:r>
          </w:p>
        </w:tc>
        <w:tc>
          <w:tcPr>
            <w:tcW w:w="1666" w:type="pct"/>
          </w:tcPr>
          <w:p w:rsidR="00A74CEF" w:rsidRPr="008001C1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A74CEF" w:rsidRPr="00216A39" w:rsidTr="004F7406">
        <w:tc>
          <w:tcPr>
            <w:tcW w:w="1667" w:type="pct"/>
          </w:tcPr>
          <w:p w:rsidR="00A74CEF" w:rsidRPr="00216A39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16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67" w:type="pct"/>
          </w:tcPr>
          <w:p w:rsidR="00A74CEF" w:rsidRPr="00216A39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16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656</w:t>
            </w:r>
          </w:p>
        </w:tc>
        <w:tc>
          <w:tcPr>
            <w:tcW w:w="1666" w:type="pct"/>
          </w:tcPr>
          <w:p w:rsidR="00A74CEF" w:rsidRPr="00216A39" w:rsidRDefault="00A74CEF" w:rsidP="00A74C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16A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656</w:t>
            </w:r>
          </w:p>
        </w:tc>
      </w:tr>
    </w:tbl>
    <w:p w:rsidR="00A244BF" w:rsidRPr="00BF2B59" w:rsidRDefault="00A244BF" w:rsidP="004A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Default="00897F35" w:rsidP="004A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01C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05450" cy="3209925"/>
            <wp:effectExtent l="0" t="0" r="0" b="9525"/>
            <wp:docPr id="2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244BF" w:rsidRPr="00BF2B59">
        <w:rPr>
          <w:rFonts w:ascii="Times New Roman" w:hAnsi="Times New Roman"/>
          <w:color w:val="000000"/>
          <w:sz w:val="28"/>
          <w:szCs w:val="28"/>
        </w:rPr>
        <w:br/>
      </w:r>
    </w:p>
    <w:p w:rsidR="00A244BF" w:rsidRPr="00216A39" w:rsidRDefault="00A244BF" w:rsidP="004A5F0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216A39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Характеристика групп по годам обучения</w:t>
      </w:r>
    </w:p>
    <w:p w:rsidR="00A244BF" w:rsidRPr="00BF2B59" w:rsidRDefault="00A244BF" w:rsidP="002841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3475"/>
        <w:gridCol w:w="3473"/>
      </w:tblGrid>
      <w:tr w:rsidR="00A244BF" w:rsidRPr="008001C1" w:rsidTr="000F1661">
        <w:tc>
          <w:tcPr>
            <w:tcW w:w="1667" w:type="pct"/>
            <w:vMerge w:val="restar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Год обучения</w:t>
            </w:r>
          </w:p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E70AD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</w:t>
            </w:r>
            <w:r w:rsidR="00E70AD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E70AD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</w:t>
            </w:r>
            <w:r w:rsidR="001677B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70A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</w:tr>
      <w:tr w:rsidR="00A244BF" w:rsidRPr="008001C1">
        <w:tc>
          <w:tcPr>
            <w:tcW w:w="1667" w:type="pct"/>
            <w:vMerge/>
          </w:tcPr>
          <w:p w:rsidR="00A244BF" w:rsidRPr="008001C1" w:rsidRDefault="00A244BF" w:rsidP="00800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pct"/>
            <w:gridSpan w:val="2"/>
          </w:tcPr>
          <w:p w:rsidR="00A244BF" w:rsidRPr="008001C1" w:rsidRDefault="00A244BF" w:rsidP="00800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</w:tr>
      <w:tr w:rsidR="001677B5" w:rsidRPr="008001C1" w:rsidTr="000F1661">
        <w:tc>
          <w:tcPr>
            <w:tcW w:w="1667" w:type="pct"/>
          </w:tcPr>
          <w:p w:rsidR="001677B5" w:rsidRPr="008001C1" w:rsidRDefault="001677B5" w:rsidP="001677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1667" w:type="pct"/>
          </w:tcPr>
          <w:p w:rsidR="001677B5" w:rsidRPr="008001C1" w:rsidRDefault="001677B5" w:rsidP="00167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803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66" w:type="pct"/>
          </w:tcPr>
          <w:p w:rsidR="001677B5" w:rsidRPr="008001C1" w:rsidRDefault="001677B5" w:rsidP="00167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816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1677B5" w:rsidRPr="008001C1" w:rsidTr="000F1661">
        <w:tc>
          <w:tcPr>
            <w:tcW w:w="1667" w:type="pct"/>
          </w:tcPr>
          <w:p w:rsidR="001677B5" w:rsidRPr="008001C1" w:rsidRDefault="001677B5" w:rsidP="001677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2 год обучения</w:t>
            </w:r>
          </w:p>
        </w:tc>
        <w:tc>
          <w:tcPr>
            <w:tcW w:w="1667" w:type="pct"/>
          </w:tcPr>
          <w:p w:rsidR="001677B5" w:rsidRPr="008001C1" w:rsidRDefault="001677B5" w:rsidP="00167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66" w:type="pct"/>
          </w:tcPr>
          <w:p w:rsidR="001677B5" w:rsidRPr="008001C1" w:rsidRDefault="001677B5" w:rsidP="00167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1677B5" w:rsidRPr="008001C1" w:rsidTr="000F1661">
        <w:tc>
          <w:tcPr>
            <w:tcW w:w="1667" w:type="pct"/>
          </w:tcPr>
          <w:p w:rsidR="001677B5" w:rsidRPr="008001C1" w:rsidRDefault="001677B5" w:rsidP="001677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3 год обучения и более</w:t>
            </w:r>
          </w:p>
        </w:tc>
        <w:tc>
          <w:tcPr>
            <w:tcW w:w="1667" w:type="pct"/>
          </w:tcPr>
          <w:p w:rsidR="001677B5" w:rsidRPr="008001C1" w:rsidRDefault="001677B5" w:rsidP="00167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666" w:type="pct"/>
          </w:tcPr>
          <w:p w:rsidR="001677B5" w:rsidRPr="008001C1" w:rsidRDefault="001677B5" w:rsidP="00167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1677B5" w:rsidRPr="008001C1" w:rsidTr="000F1661">
        <w:tc>
          <w:tcPr>
            <w:tcW w:w="1667" w:type="pct"/>
          </w:tcPr>
          <w:p w:rsidR="001677B5" w:rsidRPr="008001C1" w:rsidRDefault="001677B5" w:rsidP="001677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67" w:type="pct"/>
          </w:tcPr>
          <w:p w:rsidR="001677B5" w:rsidRPr="008001C1" w:rsidRDefault="001677B5" w:rsidP="00167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656</w:t>
            </w:r>
          </w:p>
        </w:tc>
        <w:tc>
          <w:tcPr>
            <w:tcW w:w="1666" w:type="pct"/>
          </w:tcPr>
          <w:p w:rsidR="001677B5" w:rsidRPr="008001C1" w:rsidRDefault="001677B5" w:rsidP="00167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656</w:t>
            </w:r>
          </w:p>
        </w:tc>
      </w:tr>
    </w:tbl>
    <w:p w:rsidR="00A244BF" w:rsidRPr="00BF2B59" w:rsidRDefault="00A244BF" w:rsidP="004A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Pr="00BF2B59" w:rsidRDefault="00897F35" w:rsidP="004A5F04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001C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95925" cy="3124200"/>
            <wp:effectExtent l="0" t="0" r="9525" b="0"/>
            <wp:docPr id="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244BF" w:rsidRPr="00BF2B59">
        <w:rPr>
          <w:rFonts w:ascii="Times New Roman" w:hAnsi="Times New Roman"/>
          <w:color w:val="000000"/>
          <w:sz w:val="28"/>
          <w:szCs w:val="28"/>
        </w:rPr>
        <w:br/>
      </w:r>
    </w:p>
    <w:p w:rsidR="00A244BF" w:rsidRPr="00216A39" w:rsidRDefault="00A244BF" w:rsidP="004A5F04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16A3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>Характеристика</w:t>
      </w:r>
      <w:r w:rsidRPr="00216A39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216A39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групп по годам обучения.</w:t>
      </w:r>
    </w:p>
    <w:p w:rsidR="00A244BF" w:rsidRPr="00BF2B59" w:rsidRDefault="00A244BF" w:rsidP="004A5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 xml:space="preserve">За последний год </w:t>
      </w:r>
      <w:r w:rsidR="001677B5">
        <w:rPr>
          <w:rFonts w:ascii="Times New Roman" w:hAnsi="Times New Roman"/>
          <w:color w:val="000000"/>
          <w:sz w:val="28"/>
          <w:szCs w:val="28"/>
        </w:rPr>
        <w:t>с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оотношение обучающихся по годам обучения </w:t>
      </w:r>
      <w:r w:rsidR="001677B5">
        <w:rPr>
          <w:rFonts w:ascii="Times New Roman" w:hAnsi="Times New Roman"/>
          <w:color w:val="000000"/>
          <w:sz w:val="28"/>
          <w:szCs w:val="28"/>
        </w:rPr>
        <w:t>изменилось не значительно</w:t>
      </w:r>
      <w:r w:rsidRPr="00BF2B59">
        <w:rPr>
          <w:rFonts w:ascii="Times New Roman" w:hAnsi="Times New Roman"/>
          <w:color w:val="000000"/>
          <w:sz w:val="28"/>
          <w:szCs w:val="28"/>
        </w:rPr>
        <w:t>.  Это свидетельст</w:t>
      </w:r>
      <w:r>
        <w:rPr>
          <w:rFonts w:ascii="Times New Roman" w:hAnsi="Times New Roman"/>
          <w:color w:val="000000"/>
          <w:sz w:val="28"/>
          <w:szCs w:val="28"/>
        </w:rPr>
        <w:t xml:space="preserve">вует о сохранности контингента </w:t>
      </w:r>
      <w:r w:rsidRPr="00BF2B59">
        <w:rPr>
          <w:rFonts w:ascii="Times New Roman" w:hAnsi="Times New Roman"/>
          <w:color w:val="000000"/>
          <w:sz w:val="28"/>
          <w:szCs w:val="28"/>
        </w:rPr>
        <w:t>обучающихся.</w:t>
      </w:r>
      <w:r w:rsidR="001677B5">
        <w:rPr>
          <w:rFonts w:ascii="Times New Roman" w:hAnsi="Times New Roman"/>
          <w:color w:val="000000"/>
          <w:sz w:val="28"/>
          <w:szCs w:val="28"/>
        </w:rPr>
        <w:t xml:space="preserve"> Стабильной работе </w:t>
      </w:r>
      <w:r w:rsidR="00DA6189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1677B5">
        <w:rPr>
          <w:rFonts w:ascii="Times New Roman" w:hAnsi="Times New Roman"/>
          <w:color w:val="000000"/>
          <w:sz w:val="28"/>
          <w:szCs w:val="28"/>
        </w:rPr>
        <w:t>.</w:t>
      </w:r>
    </w:p>
    <w:p w:rsidR="00A244BF" w:rsidRPr="00216A39" w:rsidRDefault="00A244BF" w:rsidP="007277AB">
      <w:pPr>
        <w:spacing w:after="0"/>
        <w:jc w:val="center"/>
        <w:rPr>
          <w:rStyle w:val="20"/>
          <w:b/>
          <w:bCs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br/>
      </w:r>
      <w:bookmarkStart w:id="5" w:name="_Toc491038546"/>
      <w:r w:rsidRPr="00216A39">
        <w:rPr>
          <w:rStyle w:val="20"/>
          <w:b/>
          <w:bCs/>
          <w:sz w:val="28"/>
          <w:szCs w:val="28"/>
        </w:rPr>
        <w:t>3.2. Оценка образовательного процесса</w:t>
      </w:r>
      <w:bookmarkEnd w:id="5"/>
    </w:p>
    <w:p w:rsidR="00A244BF" w:rsidRDefault="00A244BF" w:rsidP="002841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F2B59">
        <w:rPr>
          <w:rFonts w:ascii="Times New Roman" w:hAnsi="Times New Roman"/>
          <w:color w:val="000000"/>
          <w:sz w:val="28"/>
          <w:szCs w:val="28"/>
        </w:rPr>
        <w:t>Организация образовательного процесса в М</w:t>
      </w:r>
      <w:r w:rsidR="001677B5">
        <w:rPr>
          <w:rFonts w:ascii="Times New Roman" w:hAnsi="Times New Roman"/>
          <w:color w:val="000000"/>
          <w:sz w:val="28"/>
          <w:szCs w:val="28"/>
        </w:rPr>
        <w:t>А</w:t>
      </w:r>
      <w:r w:rsidRPr="00BF2B59">
        <w:rPr>
          <w:rFonts w:ascii="Times New Roman" w:hAnsi="Times New Roman"/>
          <w:color w:val="000000"/>
          <w:sz w:val="28"/>
          <w:szCs w:val="28"/>
        </w:rPr>
        <w:t>УДО «ДЮСШ № 2</w:t>
      </w:r>
      <w:r>
        <w:rPr>
          <w:rFonts w:ascii="Times New Roman" w:hAnsi="Times New Roman"/>
          <w:color w:val="000000"/>
          <w:sz w:val="28"/>
          <w:szCs w:val="28"/>
        </w:rPr>
        <w:t xml:space="preserve">» направлена на реализацию ФЗ № </w:t>
      </w:r>
      <w:r w:rsidRPr="00BF2B59">
        <w:rPr>
          <w:rFonts w:ascii="Times New Roman" w:hAnsi="Times New Roman"/>
          <w:color w:val="000000"/>
          <w:sz w:val="28"/>
          <w:szCs w:val="28"/>
        </w:rPr>
        <w:t>273 от 29.12.2012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г. «Об образовании в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Российской Федерации», приказа Министерства образования науки РФ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 1008 от 29.08.2013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г. «Об утверждении порядка организации и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осуществления образовательной деятельности по дополнительным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общеобразовательным программам», нормативно-правовых актов РФ,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регламентирующих деятельность учреждения дополнительного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образования.</w:t>
      </w:r>
    </w:p>
    <w:p w:rsidR="00A244BF" w:rsidRDefault="00A244BF" w:rsidP="002841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B59">
        <w:rPr>
          <w:rFonts w:ascii="Times New Roman" w:hAnsi="Times New Roman"/>
          <w:color w:val="000000"/>
          <w:sz w:val="28"/>
          <w:szCs w:val="28"/>
        </w:rPr>
        <w:t>Учебно-воспитательный процесс ведется по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модифицированным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>дополнительным общеобразовательным</w:t>
      </w:r>
      <w:r w:rsidRPr="00FE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(общеразвивающим 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F2B59">
        <w:rPr>
          <w:rFonts w:ascii="Times New Roman" w:hAnsi="Times New Roman"/>
          <w:color w:val="000000"/>
          <w:sz w:val="28"/>
          <w:szCs w:val="28"/>
        </w:rPr>
        <w:t xml:space="preserve">редпрофессиональным) программам. </w:t>
      </w:r>
    </w:p>
    <w:p w:rsidR="00A244BF" w:rsidRDefault="00A244BF" w:rsidP="002841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4BF" w:rsidRPr="00216A39" w:rsidRDefault="00A244BF" w:rsidP="002841E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216A39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Программное обеспечение образовательного процесса</w:t>
      </w:r>
    </w:p>
    <w:p w:rsidR="00A244BF" w:rsidRPr="00BF2B59" w:rsidRDefault="00A244BF" w:rsidP="004A5F04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402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3"/>
        <w:gridCol w:w="2765"/>
        <w:gridCol w:w="2880"/>
      </w:tblGrid>
      <w:tr w:rsidR="00A244BF" w:rsidRPr="008001C1" w:rsidTr="00216A39">
        <w:tc>
          <w:tcPr>
            <w:tcW w:w="1635" w:type="pct"/>
            <w:vMerge w:val="restar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Тип программ</w:t>
            </w:r>
          </w:p>
        </w:tc>
        <w:tc>
          <w:tcPr>
            <w:tcW w:w="1648" w:type="pct"/>
          </w:tcPr>
          <w:p w:rsidR="00A244BF" w:rsidRPr="008001C1" w:rsidRDefault="00A244BF" w:rsidP="00DA618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201</w:t>
            </w:r>
            <w:r w:rsidR="00DA618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</w:t>
            </w: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="00DA618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</w:t>
            </w: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17" w:type="pct"/>
          </w:tcPr>
          <w:p w:rsidR="00A244BF" w:rsidRPr="008001C1" w:rsidRDefault="00A244BF" w:rsidP="00DA618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</w:t>
            </w:r>
            <w:r w:rsidR="00DA618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</w:t>
            </w: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="001677B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DA618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A244BF" w:rsidRPr="008001C1" w:rsidTr="00216A39">
        <w:tc>
          <w:tcPr>
            <w:tcW w:w="1635" w:type="pct"/>
            <w:vMerge/>
          </w:tcPr>
          <w:p w:rsidR="00A244BF" w:rsidRPr="008001C1" w:rsidRDefault="00A244BF" w:rsidP="008001C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365" w:type="pct"/>
            <w:gridSpan w:val="2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Количество программ</w:t>
            </w:r>
          </w:p>
        </w:tc>
      </w:tr>
      <w:tr w:rsidR="00A244BF" w:rsidRPr="008001C1" w:rsidTr="00216A39">
        <w:tc>
          <w:tcPr>
            <w:tcW w:w="1635" w:type="pct"/>
          </w:tcPr>
          <w:p w:rsidR="00A244BF" w:rsidRPr="008001C1" w:rsidRDefault="00A244BF" w:rsidP="008001C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Модифицированные</w:t>
            </w:r>
          </w:p>
        </w:tc>
        <w:tc>
          <w:tcPr>
            <w:tcW w:w="1648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17" w:type="pct"/>
          </w:tcPr>
          <w:p w:rsidR="00A244BF" w:rsidRPr="008001C1" w:rsidRDefault="001677B5" w:rsidP="00216A3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39</w:t>
            </w:r>
          </w:p>
        </w:tc>
      </w:tr>
      <w:tr w:rsidR="00A244BF" w:rsidRPr="008001C1" w:rsidTr="00216A39">
        <w:tc>
          <w:tcPr>
            <w:tcW w:w="1635" w:type="pct"/>
          </w:tcPr>
          <w:p w:rsidR="00A244BF" w:rsidRPr="008001C1" w:rsidRDefault="00A244BF" w:rsidP="008001C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Авторские</w:t>
            </w:r>
          </w:p>
        </w:tc>
        <w:tc>
          <w:tcPr>
            <w:tcW w:w="1648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7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A244BF" w:rsidRPr="008001C1" w:rsidTr="00216A39">
        <w:tc>
          <w:tcPr>
            <w:tcW w:w="1635" w:type="pct"/>
          </w:tcPr>
          <w:p w:rsidR="00A244BF" w:rsidRPr="008001C1" w:rsidRDefault="00A244BF" w:rsidP="008001C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ФГОС</w:t>
            </w:r>
          </w:p>
        </w:tc>
        <w:tc>
          <w:tcPr>
            <w:tcW w:w="1648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7" w:type="pct"/>
          </w:tcPr>
          <w:p w:rsidR="00A244BF" w:rsidRPr="008001C1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A244BF" w:rsidRPr="00216A39" w:rsidTr="00216A39">
        <w:trPr>
          <w:trHeight w:val="77"/>
        </w:trPr>
        <w:tc>
          <w:tcPr>
            <w:tcW w:w="1635" w:type="pct"/>
          </w:tcPr>
          <w:p w:rsidR="00A244BF" w:rsidRPr="00216A39" w:rsidRDefault="00A244BF" w:rsidP="008001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16A39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48" w:type="pct"/>
          </w:tcPr>
          <w:p w:rsidR="00A244BF" w:rsidRPr="00216A39" w:rsidRDefault="00A244BF" w:rsidP="00216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16A39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17" w:type="pct"/>
          </w:tcPr>
          <w:p w:rsidR="00A244BF" w:rsidRPr="00216A39" w:rsidRDefault="001677B5" w:rsidP="00216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39</w:t>
            </w:r>
          </w:p>
        </w:tc>
      </w:tr>
    </w:tbl>
    <w:p w:rsidR="00A244BF" w:rsidRPr="00BF2B59" w:rsidRDefault="00A244BF" w:rsidP="004A5F04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244BF" w:rsidRPr="00BF2B59" w:rsidRDefault="00897F35" w:rsidP="004A5F04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001C1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05450" cy="3209925"/>
            <wp:effectExtent l="0" t="0" r="0" b="9525"/>
            <wp:docPr id="4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BF2B59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985EF4">
        <w:rPr>
          <w:rFonts w:ascii="Times New Roman" w:hAnsi="Times New Roman"/>
          <w:sz w:val="28"/>
          <w:szCs w:val="28"/>
        </w:rPr>
        <w:t xml:space="preserve">Количество программ, по которым работают тренеры-преподаватели, </w:t>
      </w:r>
      <w:r w:rsidR="0026702C">
        <w:rPr>
          <w:rFonts w:ascii="Times New Roman" w:hAnsi="Times New Roman"/>
          <w:sz w:val="28"/>
          <w:szCs w:val="28"/>
        </w:rPr>
        <w:t xml:space="preserve">значительно </w:t>
      </w:r>
      <w:r w:rsidRPr="00985EF4">
        <w:rPr>
          <w:rFonts w:ascii="Times New Roman" w:hAnsi="Times New Roman"/>
          <w:sz w:val="28"/>
          <w:szCs w:val="28"/>
        </w:rPr>
        <w:t>увеличилось. Совершенствованию программного обеспечения спортивной школы способствовало целенаправленная работа. В соответствии с требованиями к содержанию и оформлению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EF4">
        <w:rPr>
          <w:rFonts w:ascii="Times New Roman" w:hAnsi="Times New Roman"/>
          <w:sz w:val="28"/>
          <w:szCs w:val="28"/>
        </w:rPr>
        <w:t>дополнительных общеобразовательных (общеразвивающих и предпрофессиональных) программ проведена корректировка ранее созданных программ. В результате проделанной работы было установлено, что уровень и направленность реализуемых программ соответствуют установленным требованиям.</w:t>
      </w: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>Анализ дополнительных общеобразовательных программ, реализуемых педагогическими работниками, позволяет сделать вывод о том, что тренеры-преподаватели работают по модифицированным общеобразовательным программам, внося в них изменения с учетом пожеланий учащихся, используя региональный компонент, который способствует приобщению детей к систематическим занятиям спортом, здоровому образу жизни. Программы являются долгосрочными, что позволяет составить индивидуальный «маршрут» развития каждого ребенка.</w:t>
      </w:r>
    </w:p>
    <w:p w:rsidR="00A244BF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>Задачей на следующий учебный год остается совершенствование программно-методического обеспечения образовательного процесса.</w:t>
      </w: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85EF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Выполнение программного материала</w:t>
      </w: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 xml:space="preserve">Обработка данных по выполнению образовательных программ показывает, что образовательные программы во всех группах по всем годам обучения выполнены. Процент выполнения программ, в целом по учреждению составил 95%-100%. Причины не выполнения программы: актированные дни, продление новогодних каникул, выпадение занятий на праздничные дни, временная нетрудоспособность педагога. Недостающие часы для выполнения программ были </w:t>
      </w:r>
      <w:r w:rsidRPr="00985EF4">
        <w:rPr>
          <w:rFonts w:ascii="Times New Roman" w:hAnsi="Times New Roman"/>
          <w:sz w:val="28"/>
          <w:szCs w:val="28"/>
        </w:rPr>
        <w:lastRenderedPageBreak/>
        <w:t>восполнены рядом педагогов за счет сокращения и уплотнения теоретического материала.</w:t>
      </w: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>Уровень усвоения программного материала отслеживался тренерами-преподавателями в течение отчетного периода по результатам контрольных испытаний, которые проводились в форме соревнований, результатам участия в спортивно – массовых мероприятиях, турниров и соревновательного периода различного уровня.</w:t>
      </w: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BF" w:rsidRPr="00985EF4" w:rsidRDefault="00A244BF" w:rsidP="00985EF4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szCs w:val="28"/>
        </w:rPr>
      </w:pPr>
      <w:bookmarkStart w:id="6" w:name="_Toc491038547"/>
      <w:r w:rsidRPr="00985EF4">
        <w:rPr>
          <w:szCs w:val="28"/>
        </w:rPr>
        <w:t>Условия образовательной деятельности</w:t>
      </w:r>
      <w:bookmarkEnd w:id="6"/>
    </w:p>
    <w:p w:rsidR="00A244BF" w:rsidRPr="00985EF4" w:rsidRDefault="00A244BF" w:rsidP="00985EF4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44BF" w:rsidRPr="00985EF4" w:rsidRDefault="00A244BF" w:rsidP="007277AB">
      <w:pPr>
        <w:pStyle w:val="2"/>
        <w:spacing w:before="0" w:line="240" w:lineRule="auto"/>
        <w:jc w:val="center"/>
        <w:rPr>
          <w:b/>
          <w:bCs/>
          <w:szCs w:val="28"/>
        </w:rPr>
      </w:pPr>
      <w:bookmarkStart w:id="7" w:name="_Toc491038548"/>
      <w:r w:rsidRPr="00985EF4">
        <w:rPr>
          <w:b/>
          <w:bCs/>
          <w:szCs w:val="28"/>
        </w:rPr>
        <w:t xml:space="preserve">4.1. Оценка качества кадрового, </w:t>
      </w:r>
      <w:proofErr w:type="spellStart"/>
      <w:r w:rsidRPr="00985EF4">
        <w:rPr>
          <w:b/>
          <w:bCs/>
          <w:szCs w:val="28"/>
        </w:rPr>
        <w:t>учебно</w:t>
      </w:r>
      <w:proofErr w:type="spellEnd"/>
      <w:r w:rsidRPr="00985EF4">
        <w:rPr>
          <w:b/>
          <w:bCs/>
          <w:szCs w:val="28"/>
        </w:rPr>
        <w:t xml:space="preserve"> – методического, </w:t>
      </w:r>
      <w:proofErr w:type="spellStart"/>
      <w:r w:rsidRPr="00985EF4">
        <w:rPr>
          <w:b/>
          <w:bCs/>
          <w:szCs w:val="28"/>
        </w:rPr>
        <w:t>библиотечно</w:t>
      </w:r>
      <w:proofErr w:type="spellEnd"/>
      <w:r w:rsidRPr="00985EF4">
        <w:rPr>
          <w:b/>
          <w:bCs/>
          <w:szCs w:val="28"/>
        </w:rPr>
        <w:t xml:space="preserve"> – информационного обеспечения, материально – технической базы.</w:t>
      </w:r>
      <w:bookmarkEnd w:id="7"/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>Для эффективного решения целей и задач образовательного процесса большое значение имеет кадровое обеспечение. В школе</w:t>
      </w:r>
      <w:r w:rsidRPr="00985EF4">
        <w:rPr>
          <w:rFonts w:ascii="Times New Roman" w:hAnsi="Times New Roman"/>
          <w:color w:val="323232"/>
          <w:sz w:val="28"/>
          <w:szCs w:val="28"/>
        </w:rPr>
        <w:t xml:space="preserve"> </w:t>
      </w:r>
      <w:r w:rsidRPr="00985EF4">
        <w:rPr>
          <w:rFonts w:ascii="Times New Roman" w:hAnsi="Times New Roman"/>
          <w:sz w:val="28"/>
          <w:szCs w:val="28"/>
        </w:rPr>
        <w:t xml:space="preserve">сложился стабильный и высокопрофессиональный педагогический коллектив, гибко реагирующий на изменения в социальной и экономической сфере общества. </w:t>
      </w: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>На начало 2017-2018 учебного года образовательно-воспитательный пр</w:t>
      </w:r>
      <w:r>
        <w:rPr>
          <w:rFonts w:ascii="Times New Roman" w:hAnsi="Times New Roman"/>
          <w:sz w:val="28"/>
          <w:szCs w:val="28"/>
        </w:rPr>
        <w:t>оцесс осуществлялся тренерами-</w:t>
      </w:r>
      <w:r w:rsidRPr="00985EF4">
        <w:rPr>
          <w:rFonts w:ascii="Times New Roman" w:hAnsi="Times New Roman"/>
          <w:sz w:val="28"/>
          <w:szCs w:val="28"/>
        </w:rPr>
        <w:t xml:space="preserve">преподавателями в количестве </w:t>
      </w:r>
      <w:r w:rsidRPr="00985EF4">
        <w:rPr>
          <w:rFonts w:ascii="Times New Roman" w:hAnsi="Times New Roman"/>
          <w:color w:val="auto"/>
          <w:sz w:val="28"/>
          <w:szCs w:val="28"/>
        </w:rPr>
        <w:t>2</w:t>
      </w:r>
      <w:r w:rsidR="0026702C">
        <w:rPr>
          <w:rFonts w:ascii="Times New Roman" w:hAnsi="Times New Roman"/>
          <w:color w:val="auto"/>
          <w:sz w:val="28"/>
          <w:szCs w:val="28"/>
        </w:rPr>
        <w:t>8</w:t>
      </w:r>
      <w:r w:rsidRPr="00985EF4">
        <w:rPr>
          <w:rFonts w:ascii="Times New Roman" w:hAnsi="Times New Roman"/>
          <w:sz w:val="28"/>
          <w:szCs w:val="28"/>
        </w:rPr>
        <w:t xml:space="preserve"> человек, из них</w:t>
      </w:r>
      <w:r w:rsidRPr="00985E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85EF4">
        <w:rPr>
          <w:rFonts w:ascii="Times New Roman" w:hAnsi="Times New Roman"/>
          <w:color w:val="auto"/>
          <w:sz w:val="28"/>
          <w:szCs w:val="28"/>
        </w:rPr>
        <w:t>1</w:t>
      </w:r>
      <w:r w:rsidR="00294198">
        <w:rPr>
          <w:rFonts w:ascii="Times New Roman" w:hAnsi="Times New Roman"/>
          <w:color w:val="auto"/>
          <w:sz w:val="28"/>
          <w:szCs w:val="28"/>
        </w:rPr>
        <w:t>5</w:t>
      </w:r>
      <w:r w:rsidRPr="00985EF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85EF4">
        <w:rPr>
          <w:rFonts w:ascii="Times New Roman" w:hAnsi="Times New Roman"/>
          <w:sz w:val="28"/>
          <w:szCs w:val="28"/>
        </w:rPr>
        <w:t>основных педагогов и 1</w:t>
      </w:r>
      <w:r w:rsidR="00294198">
        <w:rPr>
          <w:rFonts w:ascii="Times New Roman" w:hAnsi="Times New Roman"/>
          <w:sz w:val="28"/>
          <w:szCs w:val="28"/>
        </w:rPr>
        <w:t xml:space="preserve">3 </w:t>
      </w:r>
      <w:r w:rsidRPr="00985EF4">
        <w:rPr>
          <w:rFonts w:ascii="Times New Roman" w:hAnsi="Times New Roman"/>
          <w:sz w:val="28"/>
          <w:szCs w:val="28"/>
        </w:rPr>
        <w:t xml:space="preserve">внешних совместителей. </w:t>
      </w:r>
    </w:p>
    <w:p w:rsidR="00A244BF" w:rsidRPr="00985EF4" w:rsidRDefault="00A244BF" w:rsidP="00FE0555">
      <w:pPr>
        <w:pStyle w:val="Default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>Результаты анализа кадрового обеспечения в 201</w:t>
      </w:r>
      <w:r w:rsidR="0026702C">
        <w:rPr>
          <w:rFonts w:ascii="Times New Roman" w:hAnsi="Times New Roman"/>
          <w:sz w:val="28"/>
          <w:szCs w:val="28"/>
        </w:rPr>
        <w:t>9</w:t>
      </w:r>
      <w:r w:rsidRPr="00985EF4">
        <w:rPr>
          <w:rFonts w:ascii="Times New Roman" w:hAnsi="Times New Roman"/>
          <w:sz w:val="28"/>
          <w:szCs w:val="28"/>
        </w:rPr>
        <w:t>-20</w:t>
      </w:r>
      <w:r w:rsidR="0026702C">
        <w:rPr>
          <w:rFonts w:ascii="Times New Roman" w:hAnsi="Times New Roman"/>
          <w:sz w:val="28"/>
          <w:szCs w:val="28"/>
        </w:rPr>
        <w:t>20</w:t>
      </w:r>
      <w:r w:rsidRPr="00985EF4">
        <w:rPr>
          <w:rFonts w:ascii="Times New Roman" w:hAnsi="Times New Roman"/>
          <w:sz w:val="28"/>
          <w:szCs w:val="28"/>
        </w:rPr>
        <w:t xml:space="preserve"> учебном году приведены в таблицах. </w:t>
      </w:r>
    </w:p>
    <w:p w:rsidR="00A244BF" w:rsidRPr="00B73B31" w:rsidRDefault="00A244BF" w:rsidP="00FE0555">
      <w:pPr>
        <w:pStyle w:val="Default"/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</w:pPr>
      <w:r w:rsidRPr="00B73B31"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  <w:t>По общей численности педагогов:</w:t>
      </w:r>
    </w:p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8"/>
        <w:gridCol w:w="3619"/>
        <w:gridCol w:w="3185"/>
      </w:tblGrid>
      <w:tr w:rsidR="00A244BF" w:rsidRPr="00985EF4" w:rsidTr="00FE61DF">
        <w:trPr>
          <w:trHeight w:val="447"/>
        </w:trPr>
        <w:tc>
          <w:tcPr>
            <w:tcW w:w="1736" w:type="pct"/>
          </w:tcPr>
          <w:p w:rsidR="00A244BF" w:rsidRPr="00985EF4" w:rsidRDefault="00A244BF" w:rsidP="009E0BB1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736" w:type="pct"/>
          </w:tcPr>
          <w:p w:rsidR="00A244BF" w:rsidRPr="00985EF4" w:rsidRDefault="00A244BF" w:rsidP="00F40FC2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201</w:t>
            </w:r>
            <w:r w:rsidR="00F40FC2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F40FC2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="008F547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528" w:type="pct"/>
          </w:tcPr>
          <w:p w:rsidR="00A244BF" w:rsidRPr="00985EF4" w:rsidRDefault="00A244BF" w:rsidP="00F40FC2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="00F40FC2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26702C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F40FC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учебный год</w:t>
            </w:r>
          </w:p>
        </w:tc>
      </w:tr>
      <w:tr w:rsidR="00DC028C" w:rsidRPr="00985EF4">
        <w:tc>
          <w:tcPr>
            <w:tcW w:w="1736" w:type="pct"/>
          </w:tcPr>
          <w:p w:rsidR="00DC028C" w:rsidRPr="00985EF4" w:rsidRDefault="00DC028C" w:rsidP="00FE055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Численность тр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не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ров-преподавателей</w:t>
            </w:r>
          </w:p>
        </w:tc>
        <w:tc>
          <w:tcPr>
            <w:tcW w:w="1736" w:type="pct"/>
          </w:tcPr>
          <w:p w:rsidR="00DC028C" w:rsidRDefault="00DC028C" w:rsidP="001E5C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32</w:t>
            </w:r>
          </w:p>
        </w:tc>
        <w:tc>
          <w:tcPr>
            <w:tcW w:w="1528" w:type="pct"/>
          </w:tcPr>
          <w:p w:rsidR="00DC028C" w:rsidRDefault="00DC028C" w:rsidP="001E5C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29</w:t>
            </w:r>
          </w:p>
        </w:tc>
      </w:tr>
    </w:tbl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244BF" w:rsidRPr="00985EF4" w:rsidRDefault="00897F35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85EF4">
        <w:rPr>
          <w:rFonts w:ascii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9525"/>
            <wp:docPr id="5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i/>
          <w:color w:val="auto"/>
          <w:sz w:val="28"/>
          <w:szCs w:val="28"/>
        </w:rPr>
      </w:pPr>
    </w:p>
    <w:p w:rsidR="00A244BF" w:rsidRPr="0011235C" w:rsidRDefault="00A244BF" w:rsidP="004A5F04">
      <w:pPr>
        <w:pStyle w:val="Default"/>
        <w:ind w:firstLine="709"/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</w:pPr>
      <w:r w:rsidRPr="0011235C"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  <w:t>Всего педагогов, из них штатных и совместителей:</w:t>
      </w:r>
    </w:p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4"/>
        <w:gridCol w:w="2714"/>
        <w:gridCol w:w="2714"/>
        <w:gridCol w:w="2280"/>
      </w:tblGrid>
      <w:tr w:rsidR="00A244BF" w:rsidRPr="00985EF4">
        <w:tc>
          <w:tcPr>
            <w:tcW w:w="1302" w:type="pct"/>
          </w:tcPr>
          <w:p w:rsidR="00A244BF" w:rsidRPr="00985EF4" w:rsidRDefault="00A244BF" w:rsidP="00CC7C36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302" w:type="pct"/>
          </w:tcPr>
          <w:p w:rsidR="00A244BF" w:rsidRPr="00985EF4" w:rsidRDefault="00A244BF" w:rsidP="00CC7C36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Кол-во педагогов</w:t>
            </w:r>
          </w:p>
        </w:tc>
        <w:tc>
          <w:tcPr>
            <w:tcW w:w="1302" w:type="pct"/>
          </w:tcPr>
          <w:p w:rsidR="00A244BF" w:rsidRPr="00985EF4" w:rsidRDefault="00A244BF" w:rsidP="00CC7C36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Штатные</w:t>
            </w:r>
          </w:p>
        </w:tc>
        <w:tc>
          <w:tcPr>
            <w:tcW w:w="1094" w:type="pct"/>
          </w:tcPr>
          <w:p w:rsidR="00A244BF" w:rsidRPr="00985EF4" w:rsidRDefault="00A244BF" w:rsidP="00CC7C36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Совместители</w:t>
            </w:r>
          </w:p>
        </w:tc>
      </w:tr>
      <w:tr w:rsidR="00D9485F" w:rsidRPr="00985EF4">
        <w:tc>
          <w:tcPr>
            <w:tcW w:w="1302" w:type="pct"/>
          </w:tcPr>
          <w:p w:rsidR="00D9485F" w:rsidRPr="00D9485F" w:rsidRDefault="00D9485F" w:rsidP="00131818">
            <w:pPr>
              <w:rPr>
                <w:rFonts w:ascii="Times New Roman" w:hAnsi="Times New Roman"/>
                <w:sz w:val="28"/>
                <w:szCs w:val="28"/>
              </w:rPr>
            </w:pPr>
            <w:r w:rsidRPr="00D9485F">
              <w:rPr>
                <w:rFonts w:ascii="Times New Roman" w:hAnsi="Times New Roman"/>
                <w:sz w:val="28"/>
                <w:szCs w:val="28"/>
              </w:rPr>
              <w:t>2019-20</w:t>
            </w:r>
          </w:p>
        </w:tc>
        <w:tc>
          <w:tcPr>
            <w:tcW w:w="1302" w:type="pct"/>
          </w:tcPr>
          <w:p w:rsidR="00D9485F" w:rsidRPr="00D9485F" w:rsidRDefault="00D9485F" w:rsidP="00131818">
            <w:pPr>
              <w:rPr>
                <w:rFonts w:ascii="Times New Roman" w:hAnsi="Times New Roman"/>
                <w:sz w:val="28"/>
                <w:szCs w:val="28"/>
              </w:rPr>
            </w:pPr>
            <w:r w:rsidRPr="00D9485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02" w:type="pct"/>
          </w:tcPr>
          <w:p w:rsidR="00D9485F" w:rsidRPr="00D9485F" w:rsidRDefault="00D9485F" w:rsidP="00131818">
            <w:pPr>
              <w:rPr>
                <w:rFonts w:ascii="Times New Roman" w:hAnsi="Times New Roman"/>
                <w:sz w:val="28"/>
                <w:szCs w:val="28"/>
              </w:rPr>
            </w:pPr>
            <w:r w:rsidRPr="00D948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94" w:type="pct"/>
          </w:tcPr>
          <w:p w:rsidR="00D9485F" w:rsidRPr="00D9485F" w:rsidRDefault="00D9485F" w:rsidP="00131818">
            <w:pPr>
              <w:rPr>
                <w:rFonts w:ascii="Times New Roman" w:hAnsi="Times New Roman"/>
                <w:sz w:val="28"/>
                <w:szCs w:val="28"/>
              </w:rPr>
            </w:pPr>
            <w:r w:rsidRPr="00D948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9485F" w:rsidRPr="00985EF4">
        <w:tc>
          <w:tcPr>
            <w:tcW w:w="1302" w:type="pct"/>
          </w:tcPr>
          <w:p w:rsidR="00D9485F" w:rsidRPr="00D9485F" w:rsidRDefault="00D9485F" w:rsidP="00131818">
            <w:pPr>
              <w:rPr>
                <w:rFonts w:ascii="Times New Roman" w:hAnsi="Times New Roman"/>
                <w:sz w:val="28"/>
                <w:szCs w:val="28"/>
              </w:rPr>
            </w:pPr>
            <w:r w:rsidRPr="00D9485F">
              <w:rPr>
                <w:rFonts w:ascii="Times New Roman" w:hAnsi="Times New Roman"/>
                <w:sz w:val="28"/>
                <w:szCs w:val="28"/>
              </w:rPr>
              <w:t>2020-21</w:t>
            </w:r>
          </w:p>
        </w:tc>
        <w:tc>
          <w:tcPr>
            <w:tcW w:w="1302" w:type="pct"/>
          </w:tcPr>
          <w:p w:rsidR="00D9485F" w:rsidRPr="00D9485F" w:rsidRDefault="00D9485F" w:rsidP="00131818">
            <w:pPr>
              <w:rPr>
                <w:rFonts w:ascii="Times New Roman" w:hAnsi="Times New Roman"/>
                <w:sz w:val="28"/>
                <w:szCs w:val="28"/>
              </w:rPr>
            </w:pPr>
            <w:r w:rsidRPr="00D9485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02" w:type="pct"/>
          </w:tcPr>
          <w:p w:rsidR="00D9485F" w:rsidRPr="00D9485F" w:rsidRDefault="00D9485F" w:rsidP="00131818">
            <w:pPr>
              <w:rPr>
                <w:rFonts w:ascii="Times New Roman" w:hAnsi="Times New Roman"/>
                <w:sz w:val="28"/>
                <w:szCs w:val="28"/>
              </w:rPr>
            </w:pPr>
            <w:r w:rsidRPr="00D948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94" w:type="pct"/>
          </w:tcPr>
          <w:p w:rsidR="00D9485F" w:rsidRPr="00D9485F" w:rsidRDefault="00D9485F" w:rsidP="00131818">
            <w:pPr>
              <w:rPr>
                <w:rFonts w:ascii="Times New Roman" w:hAnsi="Times New Roman"/>
                <w:sz w:val="28"/>
                <w:szCs w:val="28"/>
              </w:rPr>
            </w:pPr>
            <w:r w:rsidRPr="00D9485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244BF" w:rsidRPr="00985EF4" w:rsidRDefault="00897F35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85EF4">
        <w:rPr>
          <w:rFonts w:ascii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9525"/>
            <wp:docPr id="6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 xml:space="preserve">Наблюдается </w:t>
      </w:r>
      <w:r w:rsidR="004A4821">
        <w:rPr>
          <w:rFonts w:ascii="Times New Roman" w:hAnsi="Times New Roman"/>
          <w:sz w:val="28"/>
          <w:szCs w:val="28"/>
        </w:rPr>
        <w:t>снижение</w:t>
      </w:r>
      <w:r w:rsidR="00294198">
        <w:rPr>
          <w:rFonts w:ascii="Times New Roman" w:hAnsi="Times New Roman"/>
          <w:sz w:val="28"/>
          <w:szCs w:val="28"/>
        </w:rPr>
        <w:t xml:space="preserve"> количества</w:t>
      </w:r>
      <w:r w:rsidRPr="00985EF4">
        <w:rPr>
          <w:rFonts w:ascii="Times New Roman" w:hAnsi="Times New Roman"/>
          <w:sz w:val="28"/>
          <w:szCs w:val="28"/>
        </w:rPr>
        <w:t xml:space="preserve"> педагогов </w:t>
      </w:r>
      <w:r w:rsidR="00294198">
        <w:rPr>
          <w:rFonts w:ascii="Times New Roman" w:hAnsi="Times New Roman"/>
          <w:sz w:val="28"/>
          <w:szCs w:val="28"/>
        </w:rPr>
        <w:t>работающих по совместительству</w:t>
      </w:r>
      <w:r w:rsidR="004A4821">
        <w:rPr>
          <w:rFonts w:ascii="Times New Roman" w:hAnsi="Times New Roman"/>
          <w:sz w:val="28"/>
          <w:szCs w:val="28"/>
        </w:rPr>
        <w:t>,</w:t>
      </w:r>
      <w:r w:rsidRPr="00985EF4">
        <w:rPr>
          <w:rFonts w:ascii="Times New Roman" w:hAnsi="Times New Roman"/>
          <w:sz w:val="28"/>
          <w:szCs w:val="28"/>
        </w:rPr>
        <w:t xml:space="preserve"> число педагогов </w:t>
      </w:r>
      <w:r w:rsidR="00294198">
        <w:rPr>
          <w:rFonts w:ascii="Times New Roman" w:hAnsi="Times New Roman"/>
          <w:sz w:val="28"/>
          <w:szCs w:val="28"/>
        </w:rPr>
        <w:t xml:space="preserve">по основному месту работы </w:t>
      </w:r>
      <w:r w:rsidR="004A4821">
        <w:rPr>
          <w:rFonts w:ascii="Times New Roman" w:hAnsi="Times New Roman"/>
          <w:sz w:val="28"/>
          <w:szCs w:val="28"/>
        </w:rPr>
        <w:t>осталось неизменным</w:t>
      </w:r>
      <w:r>
        <w:rPr>
          <w:rFonts w:ascii="Times New Roman" w:hAnsi="Times New Roman"/>
          <w:sz w:val="28"/>
          <w:szCs w:val="28"/>
        </w:rPr>
        <w:t>.  В учреждении по-</w:t>
      </w:r>
      <w:r w:rsidRPr="00985EF4">
        <w:rPr>
          <w:rFonts w:ascii="Times New Roman" w:hAnsi="Times New Roman"/>
          <w:sz w:val="28"/>
          <w:szCs w:val="28"/>
        </w:rPr>
        <w:t>прежнему существует проблема нехватки специалистов, работающих по основному месту работы.</w:t>
      </w:r>
    </w:p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sz w:val="28"/>
          <w:szCs w:val="28"/>
        </w:rPr>
      </w:pPr>
    </w:p>
    <w:p w:rsidR="00A244BF" w:rsidRPr="00457A31" w:rsidRDefault="00A244BF" w:rsidP="00FE0555">
      <w:pPr>
        <w:pStyle w:val="Default"/>
        <w:ind w:firstLine="709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57A3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 уровню образования:</w:t>
      </w:r>
    </w:p>
    <w:p w:rsidR="00A244BF" w:rsidRPr="00985EF4" w:rsidRDefault="00A244BF" w:rsidP="00FE0555">
      <w:pPr>
        <w:pStyle w:val="Default"/>
        <w:ind w:firstLine="709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3627"/>
        <w:gridCol w:w="3627"/>
      </w:tblGrid>
      <w:tr w:rsidR="00B97C51" w:rsidRPr="00985EF4" w:rsidTr="0011235C">
        <w:tc>
          <w:tcPr>
            <w:tcW w:w="1520" w:type="pct"/>
          </w:tcPr>
          <w:p w:rsidR="00B97C51" w:rsidRPr="00985EF4" w:rsidRDefault="00B97C51" w:rsidP="00FE055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Уровень образования</w:t>
            </w:r>
          </w:p>
        </w:tc>
        <w:tc>
          <w:tcPr>
            <w:tcW w:w="1740" w:type="pct"/>
          </w:tcPr>
          <w:p w:rsidR="00B97C51" w:rsidRPr="00B97C51" w:rsidRDefault="00B97C51" w:rsidP="00516599">
            <w:pPr>
              <w:rPr>
                <w:rFonts w:ascii="Times New Roman" w:hAnsi="Times New Roman"/>
                <w:sz w:val="28"/>
                <w:szCs w:val="28"/>
              </w:rPr>
            </w:pPr>
            <w:r w:rsidRPr="00B97C51">
              <w:rPr>
                <w:rFonts w:ascii="Times New Roman" w:hAnsi="Times New Roman"/>
                <w:sz w:val="28"/>
                <w:szCs w:val="28"/>
              </w:rPr>
              <w:t>2019-20 учебный год</w:t>
            </w:r>
          </w:p>
        </w:tc>
        <w:tc>
          <w:tcPr>
            <w:tcW w:w="1740" w:type="pct"/>
          </w:tcPr>
          <w:p w:rsidR="00B97C51" w:rsidRPr="00B97C51" w:rsidRDefault="00B97C51" w:rsidP="00516599">
            <w:pPr>
              <w:rPr>
                <w:rFonts w:ascii="Times New Roman" w:hAnsi="Times New Roman"/>
                <w:sz w:val="28"/>
                <w:szCs w:val="28"/>
              </w:rPr>
            </w:pPr>
            <w:r w:rsidRPr="00B97C51">
              <w:rPr>
                <w:rFonts w:ascii="Times New Roman" w:hAnsi="Times New Roman"/>
                <w:sz w:val="28"/>
                <w:szCs w:val="28"/>
              </w:rPr>
              <w:t>2020-21 учебный год</w:t>
            </w:r>
          </w:p>
        </w:tc>
      </w:tr>
      <w:tr w:rsidR="00B97C51" w:rsidRPr="00985EF4" w:rsidTr="0011235C">
        <w:tc>
          <w:tcPr>
            <w:tcW w:w="1520" w:type="pct"/>
          </w:tcPr>
          <w:p w:rsidR="00B97C51" w:rsidRPr="00985EF4" w:rsidRDefault="00B97C51" w:rsidP="00FE055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1740" w:type="pct"/>
          </w:tcPr>
          <w:p w:rsidR="00B97C51" w:rsidRPr="00B97C51" w:rsidRDefault="00B97C51" w:rsidP="00516599">
            <w:pPr>
              <w:rPr>
                <w:rFonts w:ascii="Times New Roman" w:hAnsi="Times New Roman"/>
                <w:sz w:val="28"/>
                <w:szCs w:val="28"/>
              </w:rPr>
            </w:pPr>
            <w:r w:rsidRPr="00B97C51">
              <w:rPr>
                <w:rFonts w:ascii="Times New Roman" w:hAnsi="Times New Roman"/>
                <w:sz w:val="28"/>
                <w:szCs w:val="28"/>
              </w:rPr>
              <w:t>30 (94%)</w:t>
            </w:r>
          </w:p>
        </w:tc>
        <w:tc>
          <w:tcPr>
            <w:tcW w:w="1740" w:type="pct"/>
          </w:tcPr>
          <w:p w:rsidR="00B97C51" w:rsidRPr="00B97C51" w:rsidRDefault="00B97C51" w:rsidP="00516599">
            <w:pPr>
              <w:rPr>
                <w:rFonts w:ascii="Times New Roman" w:hAnsi="Times New Roman"/>
                <w:sz w:val="28"/>
                <w:szCs w:val="28"/>
              </w:rPr>
            </w:pPr>
            <w:r w:rsidRPr="00B97C51">
              <w:rPr>
                <w:rFonts w:ascii="Times New Roman" w:hAnsi="Times New Roman"/>
                <w:sz w:val="28"/>
                <w:szCs w:val="28"/>
              </w:rPr>
              <w:t>26 (93 %)</w:t>
            </w:r>
          </w:p>
        </w:tc>
      </w:tr>
      <w:tr w:rsidR="00B97C51" w:rsidRPr="00985EF4" w:rsidTr="0011235C">
        <w:tc>
          <w:tcPr>
            <w:tcW w:w="1520" w:type="pct"/>
          </w:tcPr>
          <w:p w:rsidR="00B97C51" w:rsidRPr="00985EF4" w:rsidRDefault="00B97C51" w:rsidP="00FE055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Среднее-специальное</w:t>
            </w:r>
          </w:p>
        </w:tc>
        <w:tc>
          <w:tcPr>
            <w:tcW w:w="1740" w:type="pct"/>
          </w:tcPr>
          <w:p w:rsidR="00B97C51" w:rsidRPr="00B97C51" w:rsidRDefault="00B97C51" w:rsidP="00516599">
            <w:pPr>
              <w:rPr>
                <w:rFonts w:ascii="Times New Roman" w:hAnsi="Times New Roman"/>
                <w:sz w:val="28"/>
                <w:szCs w:val="28"/>
              </w:rPr>
            </w:pPr>
            <w:r w:rsidRPr="00B97C51">
              <w:rPr>
                <w:rFonts w:ascii="Times New Roman" w:hAnsi="Times New Roman"/>
                <w:sz w:val="28"/>
                <w:szCs w:val="28"/>
              </w:rPr>
              <w:t>2(6%)</w:t>
            </w:r>
          </w:p>
        </w:tc>
        <w:tc>
          <w:tcPr>
            <w:tcW w:w="1740" w:type="pct"/>
          </w:tcPr>
          <w:p w:rsidR="00B97C51" w:rsidRPr="00B97C51" w:rsidRDefault="00B97C51" w:rsidP="00516599">
            <w:pPr>
              <w:rPr>
                <w:rFonts w:ascii="Times New Roman" w:hAnsi="Times New Roman"/>
                <w:sz w:val="28"/>
                <w:szCs w:val="28"/>
              </w:rPr>
            </w:pPr>
            <w:r w:rsidRPr="00B97C51">
              <w:rPr>
                <w:rFonts w:ascii="Times New Roman" w:hAnsi="Times New Roman"/>
                <w:sz w:val="28"/>
                <w:szCs w:val="28"/>
              </w:rPr>
              <w:t>2 (7%)</w:t>
            </w:r>
          </w:p>
        </w:tc>
      </w:tr>
      <w:tr w:rsidR="00A244BF" w:rsidRPr="00985EF4" w:rsidTr="0011235C">
        <w:tc>
          <w:tcPr>
            <w:tcW w:w="1520" w:type="pct"/>
          </w:tcPr>
          <w:p w:rsidR="00A244BF" w:rsidRPr="00985EF4" w:rsidRDefault="00A244BF" w:rsidP="00FE055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Среднее</w:t>
            </w:r>
          </w:p>
        </w:tc>
        <w:tc>
          <w:tcPr>
            <w:tcW w:w="1740" w:type="pct"/>
          </w:tcPr>
          <w:p w:rsidR="00A244BF" w:rsidRPr="00985EF4" w:rsidRDefault="00A244BF" w:rsidP="00457A31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40" w:type="pct"/>
          </w:tcPr>
          <w:p w:rsidR="00A244BF" w:rsidRPr="00985EF4" w:rsidRDefault="00A244BF" w:rsidP="00457A31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244BF" w:rsidRPr="00985EF4" w:rsidRDefault="00897F35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85EF4">
        <w:rPr>
          <w:rFonts w:ascii="Times New Roman" w:hAnsi="Times New Roman"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5505450" cy="3209925"/>
            <wp:effectExtent l="0" t="0" r="0" b="9525"/>
            <wp:docPr id="7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 xml:space="preserve">Анализируя таблицы, следует отметить, что </w:t>
      </w:r>
      <w:r w:rsidR="00AF1708">
        <w:rPr>
          <w:rFonts w:ascii="Times New Roman" w:hAnsi="Times New Roman"/>
          <w:sz w:val="28"/>
          <w:szCs w:val="28"/>
        </w:rPr>
        <w:t>30</w:t>
      </w:r>
      <w:r w:rsidRPr="00985EF4">
        <w:rPr>
          <w:rFonts w:ascii="Times New Roman" w:hAnsi="Times New Roman"/>
          <w:sz w:val="28"/>
          <w:szCs w:val="28"/>
        </w:rPr>
        <w:t xml:space="preserve"> педагогов имеют высшее и соответствуют уровню образования, 1 тренер-преподаватель окончил педагогическое училище</w:t>
      </w:r>
      <w:r w:rsidR="001A7BB6">
        <w:rPr>
          <w:rFonts w:ascii="Times New Roman" w:hAnsi="Times New Roman"/>
          <w:sz w:val="28"/>
          <w:szCs w:val="28"/>
        </w:rPr>
        <w:t>, 1 тренер среднее-специальное педагогическое образование и прошел переподготовку.</w:t>
      </w:r>
    </w:p>
    <w:p w:rsidR="00A244BF" w:rsidRPr="00985EF4" w:rsidRDefault="00A244BF" w:rsidP="00FE0555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BF" w:rsidRPr="00457A31" w:rsidRDefault="00A244BF" w:rsidP="004A5F04">
      <w:pPr>
        <w:pStyle w:val="Default"/>
        <w:ind w:firstLine="709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57A3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 уровню квалификации:</w:t>
      </w:r>
    </w:p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498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0"/>
        <w:gridCol w:w="3672"/>
        <w:gridCol w:w="3049"/>
      </w:tblGrid>
      <w:tr w:rsidR="00AF1708" w:rsidRPr="00985EF4" w:rsidTr="00AF1708">
        <w:tc>
          <w:tcPr>
            <w:tcW w:w="1766" w:type="pct"/>
          </w:tcPr>
          <w:p w:rsidR="00AF1708" w:rsidRPr="00985EF4" w:rsidRDefault="00AF1708" w:rsidP="00AF170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Уровень квалификации</w:t>
            </w:r>
          </w:p>
        </w:tc>
        <w:tc>
          <w:tcPr>
            <w:tcW w:w="1767" w:type="pct"/>
          </w:tcPr>
          <w:p w:rsidR="00AF1708" w:rsidRPr="00985EF4" w:rsidRDefault="00AF1708" w:rsidP="009704AF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201</w:t>
            </w:r>
            <w:r w:rsidR="009704AF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9704AF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учебный год</w:t>
            </w:r>
          </w:p>
        </w:tc>
        <w:tc>
          <w:tcPr>
            <w:tcW w:w="1467" w:type="pct"/>
          </w:tcPr>
          <w:p w:rsidR="00AF1708" w:rsidRPr="00985EF4" w:rsidRDefault="00AF1708" w:rsidP="009704AF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="009704AF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9704AF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учебный год</w:t>
            </w:r>
          </w:p>
        </w:tc>
      </w:tr>
      <w:tr w:rsidR="009704AF" w:rsidRPr="00985EF4" w:rsidTr="00AF1708">
        <w:tc>
          <w:tcPr>
            <w:tcW w:w="1766" w:type="pct"/>
          </w:tcPr>
          <w:p w:rsidR="009704AF" w:rsidRPr="00985EF4" w:rsidRDefault="009704AF" w:rsidP="00AF170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Высшая категория</w:t>
            </w:r>
          </w:p>
        </w:tc>
        <w:tc>
          <w:tcPr>
            <w:tcW w:w="1767" w:type="pct"/>
          </w:tcPr>
          <w:p w:rsidR="009704AF" w:rsidRPr="00985EF4" w:rsidRDefault="009704AF" w:rsidP="00927B4D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15 (47%)</w:t>
            </w:r>
          </w:p>
        </w:tc>
        <w:tc>
          <w:tcPr>
            <w:tcW w:w="1467" w:type="pct"/>
          </w:tcPr>
          <w:p w:rsidR="009704AF" w:rsidRPr="00985EF4" w:rsidRDefault="009704AF" w:rsidP="001E5C7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 (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46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%)</w:t>
            </w:r>
          </w:p>
        </w:tc>
      </w:tr>
      <w:tr w:rsidR="009704AF" w:rsidRPr="00985EF4" w:rsidTr="00AF1708">
        <w:tc>
          <w:tcPr>
            <w:tcW w:w="1766" w:type="pct"/>
          </w:tcPr>
          <w:p w:rsidR="009704AF" w:rsidRPr="00985EF4" w:rsidRDefault="009704AF" w:rsidP="00AF170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Первая категория</w:t>
            </w:r>
          </w:p>
        </w:tc>
        <w:tc>
          <w:tcPr>
            <w:tcW w:w="1767" w:type="pct"/>
          </w:tcPr>
          <w:p w:rsidR="009704AF" w:rsidRPr="00985EF4" w:rsidRDefault="009704AF" w:rsidP="00927B4D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 (38)</w:t>
            </w:r>
          </w:p>
        </w:tc>
        <w:tc>
          <w:tcPr>
            <w:tcW w:w="1467" w:type="pct"/>
          </w:tcPr>
          <w:p w:rsidR="009704AF" w:rsidRPr="00985EF4" w:rsidRDefault="009704AF" w:rsidP="001E5C7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29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%)</w:t>
            </w:r>
          </w:p>
        </w:tc>
      </w:tr>
      <w:tr w:rsidR="009704AF" w:rsidRPr="00985EF4" w:rsidTr="00AF1708">
        <w:tc>
          <w:tcPr>
            <w:tcW w:w="1766" w:type="pct"/>
          </w:tcPr>
          <w:p w:rsidR="009704AF" w:rsidRPr="00985EF4" w:rsidRDefault="009704AF" w:rsidP="00AF170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Вторая категория</w:t>
            </w:r>
          </w:p>
        </w:tc>
        <w:tc>
          <w:tcPr>
            <w:tcW w:w="1767" w:type="pct"/>
          </w:tcPr>
          <w:p w:rsidR="009704AF" w:rsidRPr="00985EF4" w:rsidRDefault="009704AF" w:rsidP="00927B4D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467" w:type="pct"/>
          </w:tcPr>
          <w:p w:rsidR="009704AF" w:rsidRPr="00985EF4" w:rsidRDefault="009704AF" w:rsidP="001E5C7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9704AF" w:rsidRPr="00985EF4" w:rsidTr="00AF1708">
        <w:tc>
          <w:tcPr>
            <w:tcW w:w="1766" w:type="pct"/>
          </w:tcPr>
          <w:p w:rsidR="009704AF" w:rsidRPr="00985EF4" w:rsidRDefault="009704AF" w:rsidP="00AF170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Соответствие</w:t>
            </w:r>
          </w:p>
        </w:tc>
        <w:tc>
          <w:tcPr>
            <w:tcW w:w="1767" w:type="pct"/>
          </w:tcPr>
          <w:p w:rsidR="009704AF" w:rsidRDefault="009704AF" w:rsidP="00927B4D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 (3 %)</w:t>
            </w:r>
          </w:p>
        </w:tc>
        <w:tc>
          <w:tcPr>
            <w:tcW w:w="1467" w:type="pct"/>
          </w:tcPr>
          <w:p w:rsidR="009704AF" w:rsidRPr="00985EF4" w:rsidRDefault="009704AF" w:rsidP="001E5C7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704AF" w:rsidRPr="00985EF4" w:rsidTr="00AF1708">
        <w:tc>
          <w:tcPr>
            <w:tcW w:w="1766" w:type="pct"/>
          </w:tcPr>
          <w:p w:rsidR="009704AF" w:rsidRPr="00985EF4" w:rsidRDefault="009704AF" w:rsidP="00AF170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767" w:type="pct"/>
          </w:tcPr>
          <w:p w:rsidR="009704AF" w:rsidRPr="00985EF4" w:rsidRDefault="009704AF" w:rsidP="00927B4D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28 (88%)</w:t>
            </w:r>
          </w:p>
        </w:tc>
        <w:tc>
          <w:tcPr>
            <w:tcW w:w="1467" w:type="pct"/>
          </w:tcPr>
          <w:p w:rsidR="009704AF" w:rsidRPr="00985EF4" w:rsidRDefault="009704AF" w:rsidP="001E5C75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75</w:t>
            </w:r>
            <w:r w:rsidRPr="00985EF4">
              <w:rPr>
                <w:rFonts w:ascii="Times New Roman" w:hAnsi="Times New Roman"/>
                <w:color w:val="auto"/>
                <w:sz w:val="28"/>
                <w:szCs w:val="28"/>
              </w:rPr>
              <w:t>%)</w:t>
            </w:r>
          </w:p>
        </w:tc>
      </w:tr>
    </w:tbl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244BF" w:rsidRPr="00985EF4" w:rsidRDefault="00897F35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8" w:name="_GoBack"/>
      <w:r w:rsidRPr="00985EF4">
        <w:rPr>
          <w:rFonts w:ascii="Times New Roman" w:hAnsi="Times New Roman"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5505450" cy="3209925"/>
            <wp:effectExtent l="0" t="0" r="0" b="9525"/>
            <wp:docPr id="8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8"/>
    </w:p>
    <w:p w:rsidR="00A244BF" w:rsidRPr="00985EF4" w:rsidRDefault="00A244BF" w:rsidP="004A5F04">
      <w:pPr>
        <w:pStyle w:val="Default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5EF4">
        <w:rPr>
          <w:rFonts w:ascii="Times New Roman" w:hAnsi="Times New Roman"/>
          <w:color w:val="000000"/>
          <w:sz w:val="28"/>
          <w:szCs w:val="28"/>
        </w:rPr>
        <w:t xml:space="preserve">На представленных диаграммах, при относительной стабильности численности педагогических кадров, прослеживается положительная динамика показателя уровня образования.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5EF4">
        <w:rPr>
          <w:rFonts w:ascii="Times New Roman" w:hAnsi="Times New Roman"/>
          <w:color w:val="000000"/>
          <w:sz w:val="28"/>
          <w:szCs w:val="28"/>
        </w:rPr>
        <w:t xml:space="preserve">Анализируя кадровый состав по показателю квалификационных категорий, следует отметить увеличение числа педагогов с высшей категорией на </w:t>
      </w:r>
      <w:r w:rsidR="008B6B91">
        <w:rPr>
          <w:rFonts w:ascii="Times New Roman" w:hAnsi="Times New Roman"/>
          <w:color w:val="000000"/>
          <w:sz w:val="28"/>
          <w:szCs w:val="28"/>
        </w:rPr>
        <w:t>2</w:t>
      </w:r>
      <w:r w:rsidRPr="00985EF4">
        <w:rPr>
          <w:rFonts w:ascii="Times New Roman" w:hAnsi="Times New Roman"/>
          <w:color w:val="000000"/>
          <w:sz w:val="28"/>
          <w:szCs w:val="28"/>
        </w:rPr>
        <w:t xml:space="preserve">%, </w:t>
      </w:r>
      <w:r w:rsidR="00146B3D">
        <w:rPr>
          <w:rFonts w:ascii="Times New Roman" w:hAnsi="Times New Roman"/>
          <w:color w:val="000000"/>
          <w:sz w:val="28"/>
          <w:szCs w:val="28"/>
        </w:rPr>
        <w:t>процент аттестованных и не аттестованных педагогов остался на прежнем уровне</w:t>
      </w:r>
      <w:r w:rsidRPr="00985EF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5EF4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Вывод: </w:t>
      </w:r>
      <w:r w:rsidRPr="00985EF4">
        <w:rPr>
          <w:rFonts w:ascii="Times New Roman" w:hAnsi="Times New Roman"/>
          <w:color w:val="000000"/>
          <w:sz w:val="28"/>
          <w:szCs w:val="28"/>
        </w:rPr>
        <w:t xml:space="preserve">педагогический коллектив достаточно стабилен, все педагоги соответствуют уровню образования, </w:t>
      </w:r>
      <w:r w:rsidR="00146B3D" w:rsidRPr="00437B96">
        <w:rPr>
          <w:rFonts w:ascii="Times New Roman" w:hAnsi="Times New Roman"/>
          <w:sz w:val="28"/>
          <w:szCs w:val="28"/>
        </w:rPr>
        <w:t>2</w:t>
      </w:r>
      <w:r w:rsidR="00437B96" w:rsidRPr="00437B96">
        <w:rPr>
          <w:rFonts w:ascii="Times New Roman" w:hAnsi="Times New Roman"/>
          <w:sz w:val="28"/>
          <w:szCs w:val="28"/>
        </w:rPr>
        <w:t>8</w:t>
      </w:r>
      <w:r w:rsidRPr="00437B96">
        <w:rPr>
          <w:rFonts w:ascii="Times New Roman" w:hAnsi="Times New Roman"/>
          <w:sz w:val="28"/>
          <w:szCs w:val="28"/>
        </w:rPr>
        <w:t xml:space="preserve"> </w:t>
      </w:r>
      <w:r w:rsidRPr="00985EF4">
        <w:rPr>
          <w:rFonts w:ascii="Times New Roman" w:hAnsi="Times New Roman"/>
          <w:color w:val="000000"/>
          <w:sz w:val="28"/>
          <w:szCs w:val="28"/>
        </w:rPr>
        <w:t>тренер</w:t>
      </w:r>
      <w:r w:rsidR="00437B96">
        <w:rPr>
          <w:rFonts w:ascii="Times New Roman" w:hAnsi="Times New Roman"/>
          <w:color w:val="000000"/>
          <w:sz w:val="28"/>
          <w:szCs w:val="28"/>
        </w:rPr>
        <w:t>ов</w:t>
      </w:r>
      <w:r w:rsidRPr="00985EF4">
        <w:rPr>
          <w:rFonts w:ascii="Times New Roman" w:hAnsi="Times New Roman"/>
          <w:color w:val="000000"/>
          <w:sz w:val="28"/>
          <w:szCs w:val="28"/>
        </w:rPr>
        <w:t>-преподавател</w:t>
      </w:r>
      <w:r w:rsidR="00437B96">
        <w:rPr>
          <w:rFonts w:ascii="Times New Roman" w:hAnsi="Times New Roman"/>
          <w:color w:val="000000"/>
          <w:sz w:val="28"/>
          <w:szCs w:val="28"/>
        </w:rPr>
        <w:t>ей</w:t>
      </w:r>
      <w:r w:rsidRPr="00985EF4">
        <w:rPr>
          <w:rFonts w:ascii="Times New Roman" w:hAnsi="Times New Roman"/>
          <w:color w:val="000000"/>
          <w:sz w:val="28"/>
          <w:szCs w:val="28"/>
        </w:rPr>
        <w:t xml:space="preserve"> имеют квалификационные категории.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5EF4">
        <w:rPr>
          <w:rFonts w:ascii="Times New Roman" w:hAnsi="Times New Roman"/>
          <w:color w:val="000000"/>
          <w:sz w:val="28"/>
          <w:szCs w:val="28"/>
        </w:rPr>
        <w:t xml:space="preserve">Следует </w:t>
      </w:r>
      <w:r w:rsidR="004B0A60" w:rsidRPr="00985EF4">
        <w:rPr>
          <w:rFonts w:ascii="Times New Roman" w:hAnsi="Times New Roman"/>
          <w:color w:val="000000"/>
          <w:sz w:val="28"/>
          <w:szCs w:val="28"/>
        </w:rPr>
        <w:t>активизировать работу</w:t>
      </w:r>
      <w:r w:rsidRPr="00985EF4">
        <w:rPr>
          <w:rFonts w:ascii="Times New Roman" w:hAnsi="Times New Roman"/>
          <w:color w:val="000000"/>
          <w:sz w:val="28"/>
          <w:szCs w:val="28"/>
        </w:rPr>
        <w:t xml:space="preserve"> по привлечению молодых специалистов в штат.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5EF4">
        <w:rPr>
          <w:rFonts w:ascii="Times New Roman" w:hAnsi="Times New Roman"/>
          <w:color w:val="000000"/>
          <w:sz w:val="28"/>
          <w:szCs w:val="28"/>
        </w:rPr>
        <w:t xml:space="preserve">В течение последних лет произошло качественное изменение и обновление содержания образовательного процесса. Активное внедрение и применение современных образовательных технологий в педагогическую деятельность потребовало пересмотра и переработки программного обеспечения. На смену типовым программам пришли модифицированные.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5EF4">
        <w:rPr>
          <w:rFonts w:ascii="Times New Roman" w:hAnsi="Times New Roman"/>
          <w:color w:val="000000"/>
          <w:sz w:val="28"/>
          <w:szCs w:val="28"/>
        </w:rPr>
        <w:t xml:space="preserve">Образовательный процесс в полном объеме обеспечен учебной литературой, программы соответствуют требованиям к разработке программ Министерства образования РФ, 2015. Разработан учебно-методический комплекс для тренеров-преподавателей, дидактический материал. В педагогической практике постоянно используются электронные образовательные ресурсы, в том числе и сети Интернет.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color w:val="000000"/>
          <w:sz w:val="28"/>
          <w:szCs w:val="28"/>
        </w:rPr>
        <w:t xml:space="preserve">Важную роль в информационном обеспечение всех направлений деятельности в учреждении выполняет библиотечный фонд. В библиотечном фонде представлен книжный фонд специализированной литературы по различным отраслям знаний. В течение учебного года проводились обзоры новинок педагогической и методической литературы для тренеров-преподавателей. Педагогам систематически оказывалась библиографическая помощь по различным вопросам деятельности </w:t>
      </w:r>
      <w:r w:rsidRPr="00985EF4">
        <w:rPr>
          <w:rFonts w:ascii="Times New Roman" w:hAnsi="Times New Roman"/>
          <w:sz w:val="28"/>
          <w:szCs w:val="28"/>
        </w:rPr>
        <w:t xml:space="preserve">путем подбора методической, научно-популярной литературы из фонда. В то же время для </w:t>
      </w:r>
      <w:r w:rsidRPr="00985EF4">
        <w:rPr>
          <w:rFonts w:ascii="Times New Roman" w:hAnsi="Times New Roman"/>
          <w:sz w:val="28"/>
          <w:szCs w:val="28"/>
        </w:rPr>
        <w:lastRenderedPageBreak/>
        <w:t xml:space="preserve">формирования библиотечного фонда необходимо перевести учебную литературу в электронный формат и оснастить методический кабинет современными компьютерами и доступом к Интернет.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 xml:space="preserve">В спортивной школе имеются в наличии технические средства обучения: компьютер – 3, телевизор – 1, музыкальный центр – 1, ксерокс – 1, принтер-3, проектор и экран -1. Для организации образовательного процесса имеется необходимый спортивный инвентарь: мячи (баскетбольные, волейбольные, гандбольные, футбольные, хоккейные клюшки и мячи) спортивная форма. Кабинетная мебель в достаточном количестве.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 xml:space="preserve">Материально-техническое обеспечение спортивной школы минимально для осуществления полноценного образовательно-воспитательного процесса в современных условиях.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 xml:space="preserve">Отсутствие транспорта, в том числе сертифицированного соответствующего требованиям перевозки детей, затрудняет возможность участия в спортивных мероприятиях различного уровня. Необходимо приобрести специально оборудованный автобус для перевозки детей, по последним требованиям ГИБДД. </w:t>
      </w:r>
    </w:p>
    <w:p w:rsidR="00A244BF" w:rsidRPr="00985EF4" w:rsidRDefault="00A244BF" w:rsidP="00FE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F4">
        <w:rPr>
          <w:rFonts w:ascii="Times New Roman" w:hAnsi="Times New Roman"/>
          <w:sz w:val="28"/>
          <w:szCs w:val="28"/>
        </w:rPr>
        <w:t>Постоянное обновление и пополнение тематической методической литературы, позволяет спортивной школе быть городским методическим центром по игровым видам спорта.</w:t>
      </w:r>
    </w:p>
    <w:p w:rsidR="00A244BF" w:rsidRPr="006276AE" w:rsidRDefault="00A244BF" w:rsidP="006276AE">
      <w:pPr>
        <w:jc w:val="center"/>
        <w:rPr>
          <w:rStyle w:val="a6"/>
          <w:rFonts w:ascii="Times New Roman" w:hAnsi="Times New Roman"/>
          <w:bCs/>
          <w:sz w:val="28"/>
          <w:szCs w:val="28"/>
        </w:rPr>
      </w:pPr>
      <w:bookmarkStart w:id="9" w:name="_Toc491038549"/>
      <w:r w:rsidRPr="00985EF4">
        <w:rPr>
          <w:rFonts w:ascii="Times New Roman" w:hAnsi="Times New Roman"/>
          <w:i/>
        </w:rPr>
        <w:br w:type="page"/>
      </w:r>
      <w:r w:rsidRPr="006276AE">
        <w:rPr>
          <w:rStyle w:val="a6"/>
          <w:rFonts w:ascii="Times New Roman" w:hAnsi="Times New Roman"/>
          <w:bCs/>
          <w:sz w:val="28"/>
          <w:szCs w:val="28"/>
        </w:rPr>
        <w:lastRenderedPageBreak/>
        <w:t>5. Анализ показателей</w:t>
      </w:r>
      <w:bookmarkEnd w:id="9"/>
    </w:p>
    <w:p w:rsidR="00A244BF" w:rsidRPr="006276AE" w:rsidRDefault="00A244BF" w:rsidP="006276AE">
      <w:pPr>
        <w:pStyle w:val="2"/>
        <w:jc w:val="center"/>
        <w:rPr>
          <w:b/>
          <w:bCs/>
          <w:szCs w:val="28"/>
        </w:rPr>
      </w:pPr>
      <w:bookmarkStart w:id="10" w:name="_Toc491038550"/>
      <w:r w:rsidRPr="006276AE">
        <w:rPr>
          <w:b/>
          <w:bCs/>
          <w:szCs w:val="28"/>
        </w:rPr>
        <w:t>5.1. Анализ показателей деятельности образовательной</w:t>
      </w:r>
      <w:bookmarkEnd w:id="10"/>
    </w:p>
    <w:p w:rsidR="00A244BF" w:rsidRPr="00BF2B59" w:rsidRDefault="00A244BF" w:rsidP="00455C0A">
      <w:pPr>
        <w:pStyle w:val="2"/>
        <w:rPr>
          <w:szCs w:val="28"/>
        </w:rPr>
      </w:pPr>
    </w:p>
    <w:p w:rsidR="00A244BF" w:rsidRPr="00BF2B59" w:rsidRDefault="00A244BF" w:rsidP="004A5F04">
      <w:pPr>
        <w:pStyle w:val="normactprilozhenie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BF2B59">
        <w:rPr>
          <w:color w:val="000000"/>
          <w:sz w:val="28"/>
          <w:szCs w:val="28"/>
        </w:rPr>
        <w:t>Приложение № 5</w:t>
      </w:r>
      <w:r w:rsidRPr="00BF2B59">
        <w:rPr>
          <w:color w:val="000000"/>
          <w:sz w:val="28"/>
          <w:szCs w:val="28"/>
        </w:rPr>
        <w:br/>
      </w:r>
      <w:r w:rsidRPr="00BF2B59">
        <w:rPr>
          <w:color w:val="000000"/>
          <w:sz w:val="28"/>
          <w:szCs w:val="28"/>
          <w:bdr w:val="none" w:sz="0" w:space="0" w:color="auto" w:frame="1"/>
        </w:rPr>
        <w:t>Утверждены</w:t>
      </w:r>
      <w:r w:rsidRPr="00BF2B59">
        <w:rPr>
          <w:color w:val="000000"/>
          <w:sz w:val="28"/>
          <w:szCs w:val="28"/>
        </w:rPr>
        <w:br/>
      </w:r>
      <w:r w:rsidRPr="00BF2B59">
        <w:rPr>
          <w:color w:val="000000"/>
          <w:sz w:val="28"/>
          <w:szCs w:val="28"/>
          <w:bdr w:val="none" w:sz="0" w:space="0" w:color="auto" w:frame="1"/>
        </w:rPr>
        <w:t>приказом Министерства образования</w:t>
      </w:r>
      <w:r w:rsidRPr="00BF2B59">
        <w:rPr>
          <w:color w:val="000000"/>
          <w:sz w:val="28"/>
          <w:szCs w:val="28"/>
        </w:rPr>
        <w:br/>
      </w:r>
      <w:r w:rsidRPr="00BF2B59">
        <w:rPr>
          <w:color w:val="000000"/>
          <w:sz w:val="28"/>
          <w:szCs w:val="28"/>
          <w:bdr w:val="none" w:sz="0" w:space="0" w:color="auto" w:frame="1"/>
        </w:rPr>
        <w:t>и науки Российской Федерации</w:t>
      </w:r>
      <w:r w:rsidRPr="00BF2B59">
        <w:rPr>
          <w:color w:val="000000"/>
          <w:sz w:val="28"/>
          <w:szCs w:val="28"/>
        </w:rPr>
        <w:br/>
      </w:r>
      <w:r w:rsidRPr="00BF2B59">
        <w:rPr>
          <w:color w:val="000000"/>
          <w:sz w:val="28"/>
          <w:szCs w:val="28"/>
          <w:bdr w:val="none" w:sz="0" w:space="0" w:color="auto" w:frame="1"/>
        </w:rPr>
        <w:t>от 10 декабря 2013 г. № 1324</w:t>
      </w:r>
    </w:p>
    <w:p w:rsidR="00A244BF" w:rsidRPr="00BF2B59" w:rsidRDefault="00A244BF" w:rsidP="007277AB">
      <w:pPr>
        <w:pStyle w:val="4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F2B59">
        <w:rPr>
          <w:color w:val="000000"/>
          <w:sz w:val="28"/>
          <w:szCs w:val="28"/>
          <w:bdr w:val="none" w:sz="0" w:space="0" w:color="auto" w:frame="1"/>
        </w:rPr>
        <w:t>ПОКАЗАТЕЛИ</w:t>
      </w:r>
      <w:r w:rsidRPr="00BF2B59">
        <w:rPr>
          <w:color w:val="000000"/>
          <w:sz w:val="28"/>
          <w:szCs w:val="28"/>
        </w:rPr>
        <w:br/>
      </w:r>
      <w:r w:rsidRPr="00BF2B59">
        <w:rPr>
          <w:color w:val="000000"/>
          <w:sz w:val="28"/>
          <w:szCs w:val="28"/>
          <w:bdr w:val="none" w:sz="0" w:space="0" w:color="auto" w:frame="1"/>
        </w:rPr>
        <w:t>ДЕЯТЕЛЬНОСТИ ОРГАНИЗАЦИИ ДОПОЛНИТЕЛЬНОГО ОБРАЗОВАНИЯ,</w:t>
      </w:r>
      <w:r w:rsidRPr="00BF2B59">
        <w:rPr>
          <w:color w:val="000000"/>
          <w:sz w:val="28"/>
          <w:szCs w:val="28"/>
        </w:rPr>
        <w:br/>
      </w:r>
      <w:r w:rsidRPr="00BF2B59">
        <w:rPr>
          <w:color w:val="000000"/>
          <w:sz w:val="28"/>
          <w:szCs w:val="28"/>
          <w:bdr w:val="none" w:sz="0" w:space="0" w:color="auto" w:frame="1"/>
        </w:rPr>
        <w:t>ПОДЛЕЖАЩЕЙ САМООБСЛЕДОВАНИЮ</w:t>
      </w:r>
    </w:p>
    <w:p w:rsidR="00A244BF" w:rsidRPr="00BF2B59" w:rsidRDefault="00A244BF" w:rsidP="0011235C">
      <w:pPr>
        <w:pStyle w:val="4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244BF" w:rsidRPr="00BF2B59" w:rsidRDefault="00A244BF" w:rsidP="00112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B59">
        <w:rPr>
          <w:rFonts w:ascii="Times New Roman" w:hAnsi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A244BF" w:rsidRPr="00BF2B59" w:rsidRDefault="00A244BF" w:rsidP="001123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B59">
        <w:rPr>
          <w:rFonts w:ascii="Times New Roman" w:hAnsi="Times New Roman"/>
          <w:b/>
          <w:sz w:val="28"/>
          <w:szCs w:val="28"/>
        </w:rPr>
        <w:t>«Детско-юношеская спортивная школа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2B59">
        <w:rPr>
          <w:rFonts w:ascii="Times New Roman" w:hAnsi="Times New Roman"/>
          <w:b/>
          <w:sz w:val="28"/>
          <w:szCs w:val="28"/>
        </w:rPr>
        <w:t>2»</w:t>
      </w:r>
    </w:p>
    <w:p w:rsidR="00A244BF" w:rsidRPr="00BF2B59" w:rsidRDefault="00A244BF" w:rsidP="0011235C">
      <w:pPr>
        <w:pStyle w:val="4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b w:val="0"/>
          <w:bCs w:val="0"/>
          <w:sz w:val="28"/>
          <w:szCs w:val="28"/>
        </w:rPr>
      </w:pPr>
      <w:r w:rsidRPr="00BF2B59">
        <w:rPr>
          <w:sz w:val="28"/>
          <w:szCs w:val="28"/>
        </w:rPr>
        <w:t xml:space="preserve"> </w:t>
      </w:r>
      <w:r w:rsidRPr="00BF2B59">
        <w:rPr>
          <w:bCs w:val="0"/>
          <w:sz w:val="28"/>
          <w:szCs w:val="28"/>
        </w:rPr>
        <w:t>на 1 апреля 20</w:t>
      </w:r>
      <w:r w:rsidR="00072B21">
        <w:rPr>
          <w:bCs w:val="0"/>
          <w:sz w:val="28"/>
          <w:szCs w:val="28"/>
        </w:rPr>
        <w:t>20</w:t>
      </w:r>
      <w:r w:rsidRPr="00BF2B59">
        <w:rPr>
          <w:bCs w:val="0"/>
          <w:sz w:val="28"/>
          <w:szCs w:val="28"/>
        </w:rPr>
        <w:t xml:space="preserve"> года</w:t>
      </w:r>
    </w:p>
    <w:p w:rsidR="00A244BF" w:rsidRPr="00BF2B59" w:rsidRDefault="00A244BF" w:rsidP="004A5F0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8047"/>
        <w:gridCol w:w="1515"/>
      </w:tblGrid>
      <w:tr w:rsidR="00A244BF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Default="00A244BF" w:rsidP="00BB19A0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A244BF" w:rsidRPr="00BF2B59" w:rsidRDefault="00A244BF" w:rsidP="00BB19A0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BB19A0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EC1B7A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A244BF" w:rsidRPr="008001C1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8001C1" w:rsidRDefault="00A244BF" w:rsidP="001D2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Par746"/>
            <w:bookmarkEnd w:id="11"/>
            <w:r w:rsidRPr="008001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BB19A0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EC1B7A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BF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BB19A0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BB19A0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EC1B7A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6B3D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244BF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BB19A0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BB19A0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44BF" w:rsidRPr="00BF2B59" w:rsidRDefault="00A244BF" w:rsidP="00EC1B7A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8001C1" w:rsidRDefault="00E73A34" w:rsidP="00E73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8001C1" w:rsidRDefault="00E73A34" w:rsidP="00E73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945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8001C1" w:rsidRDefault="00E73A34" w:rsidP="00E73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800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B85" w:rsidRDefault="00792B85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B8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</w:p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B8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(прим.</w:t>
            </w:r>
          </w:p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ССМ)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792B85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 чел./ 0,06%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792B85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3A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3A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5F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 w:rsidR="00DB25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2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5F9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  <w:r w:rsidR="00E73A34"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2</w:t>
            </w:r>
            <w:r w:rsidR="00E73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B25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 w:rsidR="00DB2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73A34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1%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единица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</w:p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25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</w:p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DB2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 чел./ 3%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1чел./ 3%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5F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2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чел./ </w:t>
            </w:r>
            <w:r w:rsidR="00E73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1</w:t>
            </w:r>
            <w:r w:rsidR="00E73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5F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</w:p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чел./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DB25F9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A34" w:rsidRPr="00BF2B59"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8001C1" w:rsidRDefault="00E73A34" w:rsidP="00E73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2" w:name="Par923"/>
            <w:bookmarkEnd w:id="12"/>
            <w:r w:rsidRPr="008001C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0единицы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единицы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единица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единица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3A34" w:rsidRPr="00800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A34" w:rsidRPr="00BF2B59" w:rsidRDefault="00E73A34" w:rsidP="00E73A34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B59">
              <w:rPr>
                <w:rFonts w:ascii="Times New Roman" w:hAnsi="Times New Roman" w:cs="Times New Roman"/>
                <w:sz w:val="28"/>
                <w:szCs w:val="28"/>
              </w:rPr>
              <w:t>0 чел./ 0%</w:t>
            </w:r>
          </w:p>
        </w:tc>
      </w:tr>
    </w:tbl>
    <w:p w:rsidR="00A244BF" w:rsidRPr="00BF2B59" w:rsidRDefault="00A244BF" w:rsidP="004A5F04">
      <w:pPr>
        <w:ind w:firstLine="709"/>
        <w:rPr>
          <w:rFonts w:ascii="Times New Roman" w:hAnsi="Times New Roman"/>
          <w:sz w:val="28"/>
          <w:szCs w:val="28"/>
        </w:rPr>
      </w:pPr>
    </w:p>
    <w:p w:rsidR="00A244BF" w:rsidRPr="007277AB" w:rsidRDefault="00A244BF" w:rsidP="004A5F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7AB">
        <w:rPr>
          <w:rFonts w:ascii="Times New Roman" w:hAnsi="Times New Roman"/>
          <w:sz w:val="28"/>
          <w:szCs w:val="28"/>
        </w:rPr>
        <w:t>Директор</w:t>
      </w:r>
    </w:p>
    <w:p w:rsidR="00A244BF" w:rsidRPr="007277AB" w:rsidRDefault="00A244BF" w:rsidP="007277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7AB">
        <w:rPr>
          <w:rFonts w:ascii="Times New Roman" w:hAnsi="Times New Roman"/>
          <w:sz w:val="28"/>
          <w:szCs w:val="28"/>
        </w:rPr>
        <w:t>М</w:t>
      </w:r>
      <w:r w:rsidR="00DB25F9">
        <w:rPr>
          <w:rFonts w:ascii="Times New Roman" w:hAnsi="Times New Roman"/>
          <w:sz w:val="28"/>
          <w:szCs w:val="28"/>
        </w:rPr>
        <w:t>А</w:t>
      </w:r>
      <w:r w:rsidRPr="007277AB">
        <w:rPr>
          <w:rFonts w:ascii="Times New Roman" w:hAnsi="Times New Roman"/>
          <w:sz w:val="28"/>
          <w:szCs w:val="28"/>
        </w:rPr>
        <w:t xml:space="preserve">УДО «ДЮСШ № 2»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277AB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7277AB">
        <w:rPr>
          <w:rFonts w:ascii="Times New Roman" w:hAnsi="Times New Roman"/>
          <w:sz w:val="28"/>
          <w:szCs w:val="28"/>
        </w:rPr>
        <w:t>С.В.Барышникова</w:t>
      </w:r>
      <w:proofErr w:type="spellEnd"/>
    </w:p>
    <w:sectPr w:rsidR="00A244BF" w:rsidRPr="007277AB" w:rsidSect="00FE0555">
      <w:footerReference w:type="default" r:id="rId16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89" w:rsidRDefault="00690389" w:rsidP="004A5F04">
      <w:pPr>
        <w:spacing w:after="0" w:line="240" w:lineRule="auto"/>
      </w:pPr>
      <w:r>
        <w:separator/>
      </w:r>
    </w:p>
  </w:endnote>
  <w:endnote w:type="continuationSeparator" w:id="0">
    <w:p w:rsidR="00690389" w:rsidRDefault="00690389" w:rsidP="004A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EF" w:rsidRPr="004A5F04" w:rsidRDefault="00A74CEF" w:rsidP="004A5F04">
    <w:pPr>
      <w:pStyle w:val="ab"/>
      <w:jc w:val="center"/>
      <w:rPr>
        <w:rFonts w:ascii="Times New Roman" w:hAnsi="Times New Roman"/>
        <w:sz w:val="28"/>
        <w:szCs w:val="28"/>
      </w:rPr>
    </w:pPr>
    <w:r w:rsidRPr="004A5F04">
      <w:rPr>
        <w:rFonts w:ascii="Times New Roman" w:hAnsi="Times New Roman"/>
        <w:sz w:val="28"/>
        <w:szCs w:val="28"/>
      </w:rPr>
      <w:fldChar w:fldCharType="begin"/>
    </w:r>
    <w:r w:rsidRPr="004A5F04">
      <w:rPr>
        <w:rFonts w:ascii="Times New Roman" w:hAnsi="Times New Roman"/>
        <w:sz w:val="28"/>
        <w:szCs w:val="28"/>
      </w:rPr>
      <w:instrText>PAGE   \* MERGEFORMAT</w:instrText>
    </w:r>
    <w:r w:rsidRPr="004A5F04">
      <w:rPr>
        <w:rFonts w:ascii="Times New Roman" w:hAnsi="Times New Roman"/>
        <w:sz w:val="28"/>
        <w:szCs w:val="28"/>
      </w:rPr>
      <w:fldChar w:fldCharType="separate"/>
    </w:r>
    <w:r w:rsidR="000B632D">
      <w:rPr>
        <w:rFonts w:ascii="Times New Roman" w:hAnsi="Times New Roman"/>
        <w:noProof/>
        <w:sz w:val="28"/>
        <w:szCs w:val="28"/>
      </w:rPr>
      <w:t>8</w:t>
    </w:r>
    <w:r w:rsidRPr="004A5F0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89" w:rsidRDefault="00690389" w:rsidP="004A5F04">
      <w:pPr>
        <w:spacing w:after="0" w:line="240" w:lineRule="auto"/>
      </w:pPr>
      <w:r>
        <w:separator/>
      </w:r>
    </w:p>
  </w:footnote>
  <w:footnote w:type="continuationSeparator" w:id="0">
    <w:p w:rsidR="00690389" w:rsidRDefault="00690389" w:rsidP="004A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A05"/>
    <w:multiLevelType w:val="hybridMultilevel"/>
    <w:tmpl w:val="47EE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B0012A"/>
    <w:multiLevelType w:val="multilevel"/>
    <w:tmpl w:val="52A4D4B0"/>
    <w:lvl w:ilvl="0">
      <w:start w:val="1"/>
      <w:numFmt w:val="decimal"/>
      <w:lvlText w:val="%1.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CF"/>
    <w:rsid w:val="00000988"/>
    <w:rsid w:val="00001463"/>
    <w:rsid w:val="00011675"/>
    <w:rsid w:val="00025A25"/>
    <w:rsid w:val="00025B25"/>
    <w:rsid w:val="00042373"/>
    <w:rsid w:val="00061F92"/>
    <w:rsid w:val="00072B21"/>
    <w:rsid w:val="000841CB"/>
    <w:rsid w:val="00097680"/>
    <w:rsid w:val="000A1F07"/>
    <w:rsid w:val="000A6840"/>
    <w:rsid w:val="000B5F06"/>
    <w:rsid w:val="000B632D"/>
    <w:rsid w:val="000B679F"/>
    <w:rsid w:val="000C0B4B"/>
    <w:rsid w:val="000D1EC2"/>
    <w:rsid w:val="000E0A89"/>
    <w:rsid w:val="000E3057"/>
    <w:rsid w:val="000E5307"/>
    <w:rsid w:val="000E793E"/>
    <w:rsid w:val="000F0443"/>
    <w:rsid w:val="000F1661"/>
    <w:rsid w:val="00112332"/>
    <w:rsid w:val="0011235C"/>
    <w:rsid w:val="00130181"/>
    <w:rsid w:val="00137647"/>
    <w:rsid w:val="00146B3D"/>
    <w:rsid w:val="00152CA9"/>
    <w:rsid w:val="001539F2"/>
    <w:rsid w:val="00157688"/>
    <w:rsid w:val="0016377C"/>
    <w:rsid w:val="0016585D"/>
    <w:rsid w:val="00165C31"/>
    <w:rsid w:val="001677B5"/>
    <w:rsid w:val="001718D4"/>
    <w:rsid w:val="00174B7E"/>
    <w:rsid w:val="00183DBB"/>
    <w:rsid w:val="001878C7"/>
    <w:rsid w:val="00194202"/>
    <w:rsid w:val="0019475E"/>
    <w:rsid w:val="001970F7"/>
    <w:rsid w:val="001A036F"/>
    <w:rsid w:val="001A0BC6"/>
    <w:rsid w:val="001A7BB6"/>
    <w:rsid w:val="001C139F"/>
    <w:rsid w:val="001C6ADF"/>
    <w:rsid w:val="001C72CB"/>
    <w:rsid w:val="001D2715"/>
    <w:rsid w:val="001D434D"/>
    <w:rsid w:val="001D453E"/>
    <w:rsid w:val="001D51D0"/>
    <w:rsid w:val="001E645C"/>
    <w:rsid w:val="001E6772"/>
    <w:rsid w:val="001F096F"/>
    <w:rsid w:val="001F25D1"/>
    <w:rsid w:val="001F6082"/>
    <w:rsid w:val="00216A39"/>
    <w:rsid w:val="0021756B"/>
    <w:rsid w:val="00234077"/>
    <w:rsid w:val="002409D2"/>
    <w:rsid w:val="00241410"/>
    <w:rsid w:val="00242057"/>
    <w:rsid w:val="00245ADC"/>
    <w:rsid w:val="00260BA3"/>
    <w:rsid w:val="00260D13"/>
    <w:rsid w:val="00266DBA"/>
    <w:rsid w:val="0026702C"/>
    <w:rsid w:val="00272A2C"/>
    <w:rsid w:val="002841EC"/>
    <w:rsid w:val="00284505"/>
    <w:rsid w:val="002920E8"/>
    <w:rsid w:val="00294198"/>
    <w:rsid w:val="0029710A"/>
    <w:rsid w:val="002A079D"/>
    <w:rsid w:val="002A558A"/>
    <w:rsid w:val="002B6052"/>
    <w:rsid w:val="002C1267"/>
    <w:rsid w:val="002C60AD"/>
    <w:rsid w:val="002D6AF0"/>
    <w:rsid w:val="002E11A8"/>
    <w:rsid w:val="002E1BCC"/>
    <w:rsid w:val="002E4A4C"/>
    <w:rsid w:val="002E638B"/>
    <w:rsid w:val="002F0186"/>
    <w:rsid w:val="00302F23"/>
    <w:rsid w:val="00314D19"/>
    <w:rsid w:val="00320763"/>
    <w:rsid w:val="0032496E"/>
    <w:rsid w:val="00327E3D"/>
    <w:rsid w:val="00331BA7"/>
    <w:rsid w:val="00333840"/>
    <w:rsid w:val="003466D3"/>
    <w:rsid w:val="00352406"/>
    <w:rsid w:val="0035462A"/>
    <w:rsid w:val="00363EC4"/>
    <w:rsid w:val="0036513E"/>
    <w:rsid w:val="00370310"/>
    <w:rsid w:val="00372140"/>
    <w:rsid w:val="00372A95"/>
    <w:rsid w:val="00382655"/>
    <w:rsid w:val="00390641"/>
    <w:rsid w:val="00390A98"/>
    <w:rsid w:val="00392179"/>
    <w:rsid w:val="0039304E"/>
    <w:rsid w:val="003A32AA"/>
    <w:rsid w:val="003A42E8"/>
    <w:rsid w:val="003C7D81"/>
    <w:rsid w:val="003E1C48"/>
    <w:rsid w:val="003E7027"/>
    <w:rsid w:val="003F0F22"/>
    <w:rsid w:val="003F47DB"/>
    <w:rsid w:val="003F5678"/>
    <w:rsid w:val="003F5F6E"/>
    <w:rsid w:val="003F62D4"/>
    <w:rsid w:val="00411CEC"/>
    <w:rsid w:val="00413210"/>
    <w:rsid w:val="004321DD"/>
    <w:rsid w:val="00437B96"/>
    <w:rsid w:val="00455C0A"/>
    <w:rsid w:val="00457A31"/>
    <w:rsid w:val="0046337C"/>
    <w:rsid w:val="00472380"/>
    <w:rsid w:val="00486120"/>
    <w:rsid w:val="004A4821"/>
    <w:rsid w:val="004A5F04"/>
    <w:rsid w:val="004A6D03"/>
    <w:rsid w:val="004B0A60"/>
    <w:rsid w:val="004C6AD9"/>
    <w:rsid w:val="004D6A60"/>
    <w:rsid w:val="004D7E86"/>
    <w:rsid w:val="004E68E9"/>
    <w:rsid w:val="004F1F16"/>
    <w:rsid w:val="004F46A8"/>
    <w:rsid w:val="004F58D3"/>
    <w:rsid w:val="004F7406"/>
    <w:rsid w:val="005001B9"/>
    <w:rsid w:val="00516037"/>
    <w:rsid w:val="0053272A"/>
    <w:rsid w:val="00535430"/>
    <w:rsid w:val="00540BB2"/>
    <w:rsid w:val="00544D4F"/>
    <w:rsid w:val="005474D6"/>
    <w:rsid w:val="00550102"/>
    <w:rsid w:val="00555C58"/>
    <w:rsid w:val="005637A3"/>
    <w:rsid w:val="005657A8"/>
    <w:rsid w:val="0056796E"/>
    <w:rsid w:val="005A5739"/>
    <w:rsid w:val="005B1176"/>
    <w:rsid w:val="005B6FC8"/>
    <w:rsid w:val="005C617A"/>
    <w:rsid w:val="005C6DDC"/>
    <w:rsid w:val="005D2911"/>
    <w:rsid w:val="005E71E9"/>
    <w:rsid w:val="005F6189"/>
    <w:rsid w:val="006108FE"/>
    <w:rsid w:val="00615529"/>
    <w:rsid w:val="00616406"/>
    <w:rsid w:val="006231BA"/>
    <w:rsid w:val="006276AE"/>
    <w:rsid w:val="006316D6"/>
    <w:rsid w:val="00636977"/>
    <w:rsid w:val="00643D73"/>
    <w:rsid w:val="00652EE4"/>
    <w:rsid w:val="0066530F"/>
    <w:rsid w:val="006659EC"/>
    <w:rsid w:val="00670C88"/>
    <w:rsid w:val="00682871"/>
    <w:rsid w:val="00687E7E"/>
    <w:rsid w:val="00690389"/>
    <w:rsid w:val="00693032"/>
    <w:rsid w:val="006A4C3D"/>
    <w:rsid w:val="006A4DF1"/>
    <w:rsid w:val="006A6C36"/>
    <w:rsid w:val="006B5261"/>
    <w:rsid w:val="006B6C86"/>
    <w:rsid w:val="006C4C97"/>
    <w:rsid w:val="006C4EC9"/>
    <w:rsid w:val="006D421F"/>
    <w:rsid w:val="006E2F63"/>
    <w:rsid w:val="007013EF"/>
    <w:rsid w:val="00710308"/>
    <w:rsid w:val="007129C5"/>
    <w:rsid w:val="00715E49"/>
    <w:rsid w:val="00717462"/>
    <w:rsid w:val="00723AD3"/>
    <w:rsid w:val="007277AB"/>
    <w:rsid w:val="00727808"/>
    <w:rsid w:val="007327FE"/>
    <w:rsid w:val="00734A89"/>
    <w:rsid w:val="00735CBA"/>
    <w:rsid w:val="00741A97"/>
    <w:rsid w:val="00746BC7"/>
    <w:rsid w:val="00752DD0"/>
    <w:rsid w:val="00755FDC"/>
    <w:rsid w:val="007616C1"/>
    <w:rsid w:val="007618CF"/>
    <w:rsid w:val="007874A7"/>
    <w:rsid w:val="0078784A"/>
    <w:rsid w:val="00792B85"/>
    <w:rsid w:val="007B7C6B"/>
    <w:rsid w:val="007C258C"/>
    <w:rsid w:val="007E2D0E"/>
    <w:rsid w:val="007E2DEA"/>
    <w:rsid w:val="007E77BD"/>
    <w:rsid w:val="007F5920"/>
    <w:rsid w:val="008001C1"/>
    <w:rsid w:val="00800798"/>
    <w:rsid w:val="00800FBC"/>
    <w:rsid w:val="00806E39"/>
    <w:rsid w:val="00810DE2"/>
    <w:rsid w:val="00816A91"/>
    <w:rsid w:val="00850436"/>
    <w:rsid w:val="00855BD4"/>
    <w:rsid w:val="0086329C"/>
    <w:rsid w:val="008634B9"/>
    <w:rsid w:val="00871F6B"/>
    <w:rsid w:val="008749E8"/>
    <w:rsid w:val="00877427"/>
    <w:rsid w:val="0088120B"/>
    <w:rsid w:val="00886557"/>
    <w:rsid w:val="00886D3D"/>
    <w:rsid w:val="00886E63"/>
    <w:rsid w:val="00897F35"/>
    <w:rsid w:val="008A3889"/>
    <w:rsid w:val="008A6BD0"/>
    <w:rsid w:val="008B6B91"/>
    <w:rsid w:val="008C0BB1"/>
    <w:rsid w:val="008D47CF"/>
    <w:rsid w:val="008D570D"/>
    <w:rsid w:val="008E523A"/>
    <w:rsid w:val="008E77D5"/>
    <w:rsid w:val="008F2ED4"/>
    <w:rsid w:val="008F4355"/>
    <w:rsid w:val="008F5476"/>
    <w:rsid w:val="008F7975"/>
    <w:rsid w:val="009002A6"/>
    <w:rsid w:val="00903AEF"/>
    <w:rsid w:val="00904155"/>
    <w:rsid w:val="00910945"/>
    <w:rsid w:val="0091167D"/>
    <w:rsid w:val="00915B94"/>
    <w:rsid w:val="0091799C"/>
    <w:rsid w:val="00926228"/>
    <w:rsid w:val="00944C7B"/>
    <w:rsid w:val="009646B4"/>
    <w:rsid w:val="00966F89"/>
    <w:rsid w:val="009704AF"/>
    <w:rsid w:val="00970951"/>
    <w:rsid w:val="009756E7"/>
    <w:rsid w:val="00976F09"/>
    <w:rsid w:val="0098549C"/>
    <w:rsid w:val="00985EF4"/>
    <w:rsid w:val="00990C10"/>
    <w:rsid w:val="009A1A3D"/>
    <w:rsid w:val="009A6D44"/>
    <w:rsid w:val="009A76D4"/>
    <w:rsid w:val="009B05A9"/>
    <w:rsid w:val="009D1932"/>
    <w:rsid w:val="009D39CF"/>
    <w:rsid w:val="009E0BB1"/>
    <w:rsid w:val="009E7C01"/>
    <w:rsid w:val="009F2078"/>
    <w:rsid w:val="009F27A4"/>
    <w:rsid w:val="009F4105"/>
    <w:rsid w:val="009F5F8C"/>
    <w:rsid w:val="009F62BE"/>
    <w:rsid w:val="009F740F"/>
    <w:rsid w:val="00A03C3A"/>
    <w:rsid w:val="00A055EB"/>
    <w:rsid w:val="00A072F6"/>
    <w:rsid w:val="00A24387"/>
    <w:rsid w:val="00A244BF"/>
    <w:rsid w:val="00A32D38"/>
    <w:rsid w:val="00A35B10"/>
    <w:rsid w:val="00A40D5D"/>
    <w:rsid w:val="00A506E6"/>
    <w:rsid w:val="00A525E1"/>
    <w:rsid w:val="00A5449B"/>
    <w:rsid w:val="00A66CBC"/>
    <w:rsid w:val="00A66E8C"/>
    <w:rsid w:val="00A729F7"/>
    <w:rsid w:val="00A74CEF"/>
    <w:rsid w:val="00A77463"/>
    <w:rsid w:val="00A9195E"/>
    <w:rsid w:val="00A92216"/>
    <w:rsid w:val="00AA0DEC"/>
    <w:rsid w:val="00AA5857"/>
    <w:rsid w:val="00AA76EE"/>
    <w:rsid w:val="00AB2E56"/>
    <w:rsid w:val="00AB6549"/>
    <w:rsid w:val="00AC3671"/>
    <w:rsid w:val="00AD191E"/>
    <w:rsid w:val="00AF1708"/>
    <w:rsid w:val="00B01657"/>
    <w:rsid w:val="00B02881"/>
    <w:rsid w:val="00B03F01"/>
    <w:rsid w:val="00B040DA"/>
    <w:rsid w:val="00B111AB"/>
    <w:rsid w:val="00B1143E"/>
    <w:rsid w:val="00B17B2A"/>
    <w:rsid w:val="00B25EC8"/>
    <w:rsid w:val="00B443D5"/>
    <w:rsid w:val="00B52C9E"/>
    <w:rsid w:val="00B72C5C"/>
    <w:rsid w:val="00B72D00"/>
    <w:rsid w:val="00B72F89"/>
    <w:rsid w:val="00B73B31"/>
    <w:rsid w:val="00B745D7"/>
    <w:rsid w:val="00B85C1A"/>
    <w:rsid w:val="00B94488"/>
    <w:rsid w:val="00B97C51"/>
    <w:rsid w:val="00BA123C"/>
    <w:rsid w:val="00BB19A0"/>
    <w:rsid w:val="00BC4521"/>
    <w:rsid w:val="00BD5D08"/>
    <w:rsid w:val="00BD60C8"/>
    <w:rsid w:val="00BE16FC"/>
    <w:rsid w:val="00BE3EA5"/>
    <w:rsid w:val="00BF2B59"/>
    <w:rsid w:val="00C3369C"/>
    <w:rsid w:val="00C3665B"/>
    <w:rsid w:val="00C40EBE"/>
    <w:rsid w:val="00C41FA6"/>
    <w:rsid w:val="00C5053A"/>
    <w:rsid w:val="00C53BDC"/>
    <w:rsid w:val="00C53CDE"/>
    <w:rsid w:val="00C541A3"/>
    <w:rsid w:val="00C6216E"/>
    <w:rsid w:val="00C66356"/>
    <w:rsid w:val="00C717BD"/>
    <w:rsid w:val="00C77E01"/>
    <w:rsid w:val="00C802F4"/>
    <w:rsid w:val="00C83D3A"/>
    <w:rsid w:val="00C92BD6"/>
    <w:rsid w:val="00CC1CCB"/>
    <w:rsid w:val="00CC763F"/>
    <w:rsid w:val="00CC7C36"/>
    <w:rsid w:val="00CD7583"/>
    <w:rsid w:val="00CE5C75"/>
    <w:rsid w:val="00CE6CB8"/>
    <w:rsid w:val="00CE7A54"/>
    <w:rsid w:val="00CF75A9"/>
    <w:rsid w:val="00D07540"/>
    <w:rsid w:val="00D10597"/>
    <w:rsid w:val="00D11EFD"/>
    <w:rsid w:val="00D17B1C"/>
    <w:rsid w:val="00D31AF2"/>
    <w:rsid w:val="00D4081F"/>
    <w:rsid w:val="00D47094"/>
    <w:rsid w:val="00D643DA"/>
    <w:rsid w:val="00D66FF6"/>
    <w:rsid w:val="00D7248A"/>
    <w:rsid w:val="00D73354"/>
    <w:rsid w:val="00D76685"/>
    <w:rsid w:val="00D772CE"/>
    <w:rsid w:val="00D873AA"/>
    <w:rsid w:val="00D90530"/>
    <w:rsid w:val="00D9485F"/>
    <w:rsid w:val="00DA6189"/>
    <w:rsid w:val="00DB25F9"/>
    <w:rsid w:val="00DB2B68"/>
    <w:rsid w:val="00DC028C"/>
    <w:rsid w:val="00DC4357"/>
    <w:rsid w:val="00DD35F8"/>
    <w:rsid w:val="00DD78DF"/>
    <w:rsid w:val="00DE2AC0"/>
    <w:rsid w:val="00DE476A"/>
    <w:rsid w:val="00DF108A"/>
    <w:rsid w:val="00DF332A"/>
    <w:rsid w:val="00DF4E8B"/>
    <w:rsid w:val="00DF7B23"/>
    <w:rsid w:val="00E03837"/>
    <w:rsid w:val="00E03F82"/>
    <w:rsid w:val="00E23D40"/>
    <w:rsid w:val="00E35A36"/>
    <w:rsid w:val="00E44E89"/>
    <w:rsid w:val="00E532D6"/>
    <w:rsid w:val="00E62E3D"/>
    <w:rsid w:val="00E6689D"/>
    <w:rsid w:val="00E70AD2"/>
    <w:rsid w:val="00E73A34"/>
    <w:rsid w:val="00E742D0"/>
    <w:rsid w:val="00E904FB"/>
    <w:rsid w:val="00EA469B"/>
    <w:rsid w:val="00EB51AD"/>
    <w:rsid w:val="00EC0678"/>
    <w:rsid w:val="00EC1B7A"/>
    <w:rsid w:val="00EC73CC"/>
    <w:rsid w:val="00EE3740"/>
    <w:rsid w:val="00EE6766"/>
    <w:rsid w:val="00EF0669"/>
    <w:rsid w:val="00EF5206"/>
    <w:rsid w:val="00EF7CAB"/>
    <w:rsid w:val="00F05CBE"/>
    <w:rsid w:val="00F1163C"/>
    <w:rsid w:val="00F1184F"/>
    <w:rsid w:val="00F1326A"/>
    <w:rsid w:val="00F31C53"/>
    <w:rsid w:val="00F40FC2"/>
    <w:rsid w:val="00F56BAD"/>
    <w:rsid w:val="00F57781"/>
    <w:rsid w:val="00F61D5B"/>
    <w:rsid w:val="00F7192C"/>
    <w:rsid w:val="00F75F35"/>
    <w:rsid w:val="00F83969"/>
    <w:rsid w:val="00F86F9D"/>
    <w:rsid w:val="00F96F0B"/>
    <w:rsid w:val="00F97471"/>
    <w:rsid w:val="00FA1E04"/>
    <w:rsid w:val="00FA602F"/>
    <w:rsid w:val="00FB1854"/>
    <w:rsid w:val="00FB7874"/>
    <w:rsid w:val="00FC2473"/>
    <w:rsid w:val="00FC49AD"/>
    <w:rsid w:val="00FC6CA0"/>
    <w:rsid w:val="00FC7421"/>
    <w:rsid w:val="00FD0423"/>
    <w:rsid w:val="00FD5E29"/>
    <w:rsid w:val="00FD6114"/>
    <w:rsid w:val="00FE0555"/>
    <w:rsid w:val="00FE61DF"/>
    <w:rsid w:val="00FE676F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B17B2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76EE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color w:val="000000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41EC"/>
    <w:pPr>
      <w:keepNext/>
      <w:keepLines/>
      <w:spacing w:before="40" w:after="0"/>
      <w:outlineLvl w:val="1"/>
    </w:pPr>
    <w:rPr>
      <w:rFonts w:ascii="Times New Roman" w:eastAsia="Times New Roman" w:hAnsi="Times New Roman"/>
      <w:i/>
      <w:color w:val="000000"/>
      <w:sz w:val="28"/>
      <w:szCs w:val="26"/>
    </w:rPr>
  </w:style>
  <w:style w:type="paragraph" w:styleId="4">
    <w:name w:val="heading 4"/>
    <w:basedOn w:val="a"/>
    <w:link w:val="40"/>
    <w:uiPriority w:val="99"/>
    <w:qFormat/>
    <w:rsid w:val="00A91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6EE"/>
    <w:rPr>
      <w:rFonts w:ascii="Times New Roman" w:hAnsi="Times New Roman" w:cs="Times New Roman"/>
      <w:b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841EC"/>
    <w:rPr>
      <w:rFonts w:ascii="Times New Roman" w:hAnsi="Times New Roman" w:cs="Times New Roman"/>
      <w:i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9195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E35A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1059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1059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723AD3"/>
    <w:rPr>
      <w:rFonts w:cs="Times New Roman"/>
      <w:b/>
    </w:rPr>
  </w:style>
  <w:style w:type="character" w:customStyle="1" w:styleId="apple-converted-space">
    <w:name w:val="apple-converted-space"/>
    <w:uiPriority w:val="99"/>
    <w:rsid w:val="00245ADC"/>
  </w:style>
  <w:style w:type="paragraph" w:styleId="a7">
    <w:name w:val="No Spacing"/>
    <w:uiPriority w:val="99"/>
    <w:qFormat/>
    <w:rsid w:val="00112332"/>
    <w:rPr>
      <w:lang w:eastAsia="en-US"/>
    </w:rPr>
  </w:style>
  <w:style w:type="paragraph" w:customStyle="1" w:styleId="ConsPlusNormal">
    <w:name w:val="ConsPlusNormal"/>
    <w:uiPriority w:val="99"/>
    <w:rsid w:val="00A544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88120B"/>
    <w:pPr>
      <w:ind w:left="720"/>
    </w:pPr>
  </w:style>
  <w:style w:type="paragraph" w:customStyle="1" w:styleId="Default">
    <w:name w:val="Default"/>
    <w:uiPriority w:val="99"/>
    <w:rsid w:val="00FF1DE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normactprilozhenie">
    <w:name w:val="norm_act_prilozhenie"/>
    <w:basedOn w:val="a"/>
    <w:uiPriority w:val="99"/>
    <w:rsid w:val="00A91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A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5F04"/>
    <w:rPr>
      <w:rFonts w:cs="Times New Roman"/>
    </w:rPr>
  </w:style>
  <w:style w:type="paragraph" w:styleId="ab">
    <w:name w:val="footer"/>
    <w:basedOn w:val="a"/>
    <w:link w:val="ac"/>
    <w:uiPriority w:val="99"/>
    <w:rsid w:val="004A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5F04"/>
    <w:rPr>
      <w:rFonts w:cs="Times New Roman"/>
    </w:rPr>
  </w:style>
  <w:style w:type="paragraph" w:styleId="ad">
    <w:name w:val="TOC Heading"/>
    <w:basedOn w:val="1"/>
    <w:next w:val="a"/>
    <w:uiPriority w:val="99"/>
    <w:qFormat/>
    <w:rsid w:val="00AA76EE"/>
    <w:pPr>
      <w:spacing w:line="259" w:lineRule="auto"/>
      <w:outlineLvl w:val="9"/>
    </w:pPr>
    <w:rPr>
      <w:rFonts w:ascii="Cambria" w:hAnsi="Cambria"/>
      <w:b w:val="0"/>
      <w:color w:val="365F91"/>
      <w:sz w:val="3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BF2B59"/>
    <w:pPr>
      <w:tabs>
        <w:tab w:val="left" w:pos="440"/>
        <w:tab w:val="right" w:leader="dot" w:pos="10196"/>
      </w:tabs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AA76EE"/>
    <w:pPr>
      <w:spacing w:after="100"/>
      <w:ind w:left="220"/>
    </w:pPr>
  </w:style>
  <w:style w:type="character" w:styleId="ae">
    <w:name w:val="Hyperlink"/>
    <w:basedOn w:val="a0"/>
    <w:uiPriority w:val="99"/>
    <w:rsid w:val="00AA76EE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61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5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B17B2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76EE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color w:val="000000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41EC"/>
    <w:pPr>
      <w:keepNext/>
      <w:keepLines/>
      <w:spacing w:before="40" w:after="0"/>
      <w:outlineLvl w:val="1"/>
    </w:pPr>
    <w:rPr>
      <w:rFonts w:ascii="Times New Roman" w:eastAsia="Times New Roman" w:hAnsi="Times New Roman"/>
      <w:i/>
      <w:color w:val="000000"/>
      <w:sz w:val="28"/>
      <w:szCs w:val="26"/>
    </w:rPr>
  </w:style>
  <w:style w:type="paragraph" w:styleId="4">
    <w:name w:val="heading 4"/>
    <w:basedOn w:val="a"/>
    <w:link w:val="40"/>
    <w:uiPriority w:val="99"/>
    <w:qFormat/>
    <w:rsid w:val="00A91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6EE"/>
    <w:rPr>
      <w:rFonts w:ascii="Times New Roman" w:hAnsi="Times New Roman" w:cs="Times New Roman"/>
      <w:b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841EC"/>
    <w:rPr>
      <w:rFonts w:ascii="Times New Roman" w:hAnsi="Times New Roman" w:cs="Times New Roman"/>
      <w:i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9195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E35A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1059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1059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723AD3"/>
    <w:rPr>
      <w:rFonts w:cs="Times New Roman"/>
      <w:b/>
    </w:rPr>
  </w:style>
  <w:style w:type="character" w:customStyle="1" w:styleId="apple-converted-space">
    <w:name w:val="apple-converted-space"/>
    <w:uiPriority w:val="99"/>
    <w:rsid w:val="00245ADC"/>
  </w:style>
  <w:style w:type="paragraph" w:styleId="a7">
    <w:name w:val="No Spacing"/>
    <w:uiPriority w:val="99"/>
    <w:qFormat/>
    <w:rsid w:val="00112332"/>
    <w:rPr>
      <w:lang w:eastAsia="en-US"/>
    </w:rPr>
  </w:style>
  <w:style w:type="paragraph" w:customStyle="1" w:styleId="ConsPlusNormal">
    <w:name w:val="ConsPlusNormal"/>
    <w:uiPriority w:val="99"/>
    <w:rsid w:val="00A544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88120B"/>
    <w:pPr>
      <w:ind w:left="720"/>
    </w:pPr>
  </w:style>
  <w:style w:type="paragraph" w:customStyle="1" w:styleId="Default">
    <w:name w:val="Default"/>
    <w:uiPriority w:val="99"/>
    <w:rsid w:val="00FF1DE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normactprilozhenie">
    <w:name w:val="norm_act_prilozhenie"/>
    <w:basedOn w:val="a"/>
    <w:uiPriority w:val="99"/>
    <w:rsid w:val="00A91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A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5F04"/>
    <w:rPr>
      <w:rFonts w:cs="Times New Roman"/>
    </w:rPr>
  </w:style>
  <w:style w:type="paragraph" w:styleId="ab">
    <w:name w:val="footer"/>
    <w:basedOn w:val="a"/>
    <w:link w:val="ac"/>
    <w:uiPriority w:val="99"/>
    <w:rsid w:val="004A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5F04"/>
    <w:rPr>
      <w:rFonts w:cs="Times New Roman"/>
    </w:rPr>
  </w:style>
  <w:style w:type="paragraph" w:styleId="ad">
    <w:name w:val="TOC Heading"/>
    <w:basedOn w:val="1"/>
    <w:next w:val="a"/>
    <w:uiPriority w:val="99"/>
    <w:qFormat/>
    <w:rsid w:val="00AA76EE"/>
    <w:pPr>
      <w:spacing w:line="259" w:lineRule="auto"/>
      <w:outlineLvl w:val="9"/>
    </w:pPr>
    <w:rPr>
      <w:rFonts w:ascii="Cambria" w:hAnsi="Cambria"/>
      <w:b w:val="0"/>
      <w:color w:val="365F91"/>
      <w:sz w:val="3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BF2B59"/>
    <w:pPr>
      <w:tabs>
        <w:tab w:val="left" w:pos="440"/>
        <w:tab w:val="right" w:leader="dot" w:pos="10196"/>
      </w:tabs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AA76EE"/>
    <w:pPr>
      <w:spacing w:after="100"/>
      <w:ind w:left="220"/>
    </w:pPr>
  </w:style>
  <w:style w:type="character" w:styleId="ae">
    <w:name w:val="Hyperlink"/>
    <w:basedOn w:val="a0"/>
    <w:uiPriority w:val="99"/>
    <w:rsid w:val="00AA76EE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61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1">
          <a:noFill/>
        </a:ln>
      </c:spPr>
    </c:sideWall>
    <c:backWall>
      <c:thickness val="0"/>
      <c:spPr>
        <a:noFill/>
        <a:ln w="25401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2019 - 2020 учебный год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2"/>
                <c:pt idx="0">
                  <c:v>Кол-во обучающихся</c:v>
                </c:pt>
                <c:pt idx="1">
                  <c:v>Кол-во групп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1656</c:v>
                </c:pt>
                <c:pt idx="1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AE-4BED-900D-A7A17489C8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2020 - 2021 учебный год</c:v>
                </c:pt>
              </c:strCache>
            </c:strRef>
          </c:tx>
          <c:spPr>
            <a:solidFill>
              <a:srgbClr val="C0504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2"/>
                <c:pt idx="0">
                  <c:v>Кол-во обучающихся</c:v>
                </c:pt>
                <c:pt idx="1">
                  <c:v>Кол-во групп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1656</c:v>
                </c:pt>
                <c:pt idx="1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AE-4BED-900D-A7A17489C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72748032"/>
        <c:axId val="73364992"/>
        <c:axId val="0"/>
      </c:bar3DChart>
      <c:catAx>
        <c:axId val="7274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364992"/>
        <c:crosses val="autoZero"/>
        <c:auto val="1"/>
        <c:lblAlgn val="ctr"/>
        <c:lblOffset val="100"/>
        <c:noMultiLvlLbl val="0"/>
      </c:catAx>
      <c:valAx>
        <c:axId val="7336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48032"/>
        <c:crosses val="autoZero"/>
        <c:crossBetween val="between"/>
      </c:valAx>
    </c:plotArea>
    <c:legend>
      <c:legendPos val="b"/>
      <c:layout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1">
          <a:noFill/>
        </a:ln>
      </c:spPr>
    </c:sideWall>
    <c:backWall>
      <c:thickness val="0"/>
      <c:spPr>
        <a:noFill/>
        <a:ln w="25401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– 2020 уч. год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463</c:v>
                </c:pt>
                <c:pt idx="1">
                  <c:v>915</c:v>
                </c:pt>
                <c:pt idx="2">
                  <c:v>278</c:v>
                </c:pt>
                <c:pt idx="3">
                  <c:v>1656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7B-4EFE-8593-DA7162A625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– 2021 уч. год</c:v>
                </c:pt>
              </c:strCache>
            </c:strRef>
          </c:tx>
          <c:spPr>
            <a:solidFill>
              <a:srgbClr val="C0504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начальное звено</c:v>
                </c:pt>
                <c:pt idx="1">
                  <c:v>среднее звено</c:v>
                </c:pt>
                <c:pt idx="2">
                  <c:v>старшее звено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473</c:v>
                </c:pt>
                <c:pt idx="1">
                  <c:v>945</c:v>
                </c:pt>
                <c:pt idx="2">
                  <c:v>228</c:v>
                </c:pt>
                <c:pt idx="3">
                  <c:v>1656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7B-4EFE-8593-DA7162A625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04002304"/>
        <c:axId val="104264832"/>
        <c:axId val="0"/>
      </c:bar3DChart>
      <c:catAx>
        <c:axId val="10400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264832"/>
        <c:crosses val="autoZero"/>
        <c:auto val="1"/>
        <c:lblAlgn val="ctr"/>
        <c:lblOffset val="100"/>
        <c:noMultiLvlLbl val="0"/>
      </c:catAx>
      <c:valAx>
        <c:axId val="10426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002304"/>
        <c:crosses val="autoZero"/>
        <c:crossBetween val="between"/>
      </c:valAx>
    </c:plotArea>
    <c:legend>
      <c:legendPos val="b"/>
      <c:layout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1">
          <a:noFill/>
        </a:ln>
      </c:spPr>
    </c:sideWall>
    <c:backWall>
      <c:thickness val="0"/>
      <c:spPr>
        <a:noFill/>
        <a:ln w="25401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2019– 2020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1 год обучения</c:v>
                </c:pt>
                <c:pt idx="1">
                  <c:v>2 год обучения</c:v>
                </c:pt>
                <c:pt idx="2">
                  <c:v>3 год обучения и более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803</c:v>
                </c:pt>
                <c:pt idx="1">
                  <c:v>375</c:v>
                </c:pt>
                <c:pt idx="2">
                  <c:v>478</c:v>
                </c:pt>
                <c:pt idx="3">
                  <c:v>1656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9E-4D19-B895-4EEE516B35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– 2021</c:v>
                </c:pt>
              </c:strCache>
            </c:strRef>
          </c:tx>
          <c:spPr>
            <a:solidFill>
              <a:srgbClr val="C0504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1 год обучения</c:v>
                </c:pt>
                <c:pt idx="1">
                  <c:v>2 год обучения</c:v>
                </c:pt>
                <c:pt idx="2">
                  <c:v>3 год обучения и более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816</c:v>
                </c:pt>
                <c:pt idx="1">
                  <c:v>386</c:v>
                </c:pt>
                <c:pt idx="2">
                  <c:v>444</c:v>
                </c:pt>
                <c:pt idx="3">
                  <c:v>1656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9E-4D19-B895-4EEE516B35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115858048"/>
        <c:axId val="115987584"/>
        <c:axId val="0"/>
      </c:bar3DChart>
      <c:catAx>
        <c:axId val="115858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987584"/>
        <c:crosses val="autoZero"/>
        <c:auto val="1"/>
        <c:lblAlgn val="ctr"/>
        <c:lblOffset val="100"/>
        <c:noMultiLvlLbl val="0"/>
      </c:catAx>
      <c:valAx>
        <c:axId val="11598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858048"/>
        <c:crosses val="autoZero"/>
        <c:crossBetween val="between"/>
      </c:valAx>
    </c:plotArea>
    <c:legend>
      <c:legendPos val="b"/>
      <c:layout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1">
          <a:noFill/>
        </a:ln>
      </c:spPr>
    </c:sideWall>
    <c:backWall>
      <c:thickness val="0"/>
      <c:spPr>
        <a:noFill/>
        <a:ln w="25401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 учебный год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Модифицированные</c:v>
                </c:pt>
                <c:pt idx="1">
                  <c:v>Авторские</c:v>
                </c:pt>
                <c:pt idx="2">
                  <c:v>ФГОС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0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6D-4EA4-8600-795C4FB93F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2020-21 учебный год</c:v>
                </c:pt>
              </c:strCache>
            </c:strRef>
          </c:tx>
          <c:spPr>
            <a:solidFill>
              <a:srgbClr val="C0504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Модифицированные</c:v>
                </c:pt>
                <c:pt idx="1">
                  <c:v>Авторские</c:v>
                </c:pt>
                <c:pt idx="2">
                  <c:v>ФГОС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0</c:v>
                </c:pt>
                <c:pt idx="2">
                  <c:v>0</c:v>
                </c:pt>
                <c:pt idx="3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6D-4EA4-8600-795C4FB93F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62017664"/>
        <c:axId val="162019968"/>
        <c:axId val="0"/>
      </c:bar3DChart>
      <c:catAx>
        <c:axId val="16201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19968"/>
        <c:crosses val="autoZero"/>
        <c:auto val="1"/>
        <c:lblAlgn val="ctr"/>
        <c:lblOffset val="100"/>
        <c:noMultiLvlLbl val="0"/>
      </c:catAx>
      <c:valAx>
        <c:axId val="16201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17664"/>
        <c:crosses val="autoZero"/>
        <c:crossBetween val="between"/>
      </c:valAx>
    </c:plotArea>
    <c:legend>
      <c:legendPos val="b"/>
      <c:layout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1">
          <a:noFill/>
        </a:ln>
      </c:spPr>
    </c:sideWall>
    <c:backWall>
      <c:thickness val="0"/>
      <c:spPr>
        <a:noFill/>
        <a:ln w="25401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 учебный год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Численность триеров-преподавателей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F2-43A7-81AD-8CD1CBD943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2020-21учебный год</c:v>
                </c:pt>
              </c:strCache>
            </c:strRef>
          </c:tx>
          <c:spPr>
            <a:solidFill>
              <a:srgbClr val="C0504D"/>
            </a:solidFill>
            <a:ln w="25401">
              <a:noFill/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Численность триеров-преподавателей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F2-43A7-81AD-8CD1CBD943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66999040"/>
        <c:axId val="67000576"/>
        <c:axId val="0"/>
      </c:bar3DChart>
      <c:catAx>
        <c:axId val="66999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00576"/>
        <c:crosses val="autoZero"/>
        <c:auto val="1"/>
        <c:lblAlgn val="ctr"/>
        <c:lblOffset val="100"/>
        <c:noMultiLvlLbl val="0"/>
      </c:catAx>
      <c:valAx>
        <c:axId val="67000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999040"/>
        <c:crosses val="autoZero"/>
        <c:crossBetween val="between"/>
      </c:valAx>
    </c:plotArea>
    <c:legend>
      <c:legendPos val="b"/>
      <c:layout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1">
          <a:noFill/>
        </a:ln>
      </c:spPr>
    </c:sideWall>
    <c:backWall>
      <c:thickness val="0"/>
      <c:spPr>
        <a:noFill/>
        <a:ln w="25401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Совместители</c:v>
                </c:pt>
                <c:pt idx="1">
                  <c:v>Штатные</c:v>
                </c:pt>
                <c:pt idx="2">
                  <c:v>Кол-во педагогов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70-4DA8-AE33-391C928B1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C0504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Совместители</c:v>
                </c:pt>
                <c:pt idx="1">
                  <c:v>Штатные</c:v>
                </c:pt>
                <c:pt idx="2">
                  <c:v>Кол-во педагогов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16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70-4DA8-AE33-391C928B1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67042688"/>
        <c:axId val="68240512"/>
        <c:axId val="0"/>
      </c:bar3DChart>
      <c:catAx>
        <c:axId val="670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40512"/>
        <c:crosses val="autoZero"/>
        <c:auto val="1"/>
        <c:lblAlgn val="ctr"/>
        <c:lblOffset val="100"/>
        <c:noMultiLvlLbl val="0"/>
      </c:catAx>
      <c:valAx>
        <c:axId val="6824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42688"/>
        <c:crosses val="autoZero"/>
        <c:crossBetween val="between"/>
      </c:valAx>
    </c:plotArea>
    <c:legend>
      <c:legendPos val="b"/>
      <c:layout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1">
          <a:noFill/>
        </a:ln>
      </c:spPr>
    </c:sideWall>
    <c:backWall>
      <c:thickness val="0"/>
      <c:spPr>
        <a:noFill/>
        <a:ln w="25401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2019-2020учебный год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08-45F3-9D05-EC0BE114DD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2020-21 учебный год</c:v>
                </c:pt>
              </c:strCache>
            </c:strRef>
          </c:tx>
          <c:spPr>
            <a:solidFill>
              <a:srgbClr val="C0504D"/>
            </a:solidFill>
            <a:ln w="25401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08-45F3-9D05-EC0BE114DD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71965312"/>
        <c:axId val="71967104"/>
        <c:axId val="0"/>
      </c:bar3DChart>
      <c:catAx>
        <c:axId val="7196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67104"/>
        <c:crosses val="autoZero"/>
        <c:auto val="1"/>
        <c:lblAlgn val="ctr"/>
        <c:lblOffset val="100"/>
        <c:noMultiLvlLbl val="0"/>
      </c:catAx>
      <c:valAx>
        <c:axId val="7196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65312"/>
        <c:crosses val="autoZero"/>
        <c:crossBetween val="between"/>
      </c:valAx>
    </c:plotArea>
    <c:legend>
      <c:legendPos val="b"/>
      <c:layout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1">
          <a:noFill/>
        </a:ln>
      </c:spPr>
    </c:sideWall>
    <c:backWall>
      <c:thickness val="0"/>
      <c:spPr>
        <a:noFill/>
        <a:ln w="25401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 учебный год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8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4C-44D4-AD40-463703C336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2020-21 учебный год</c:v>
                </c:pt>
              </c:strCache>
            </c:strRef>
          </c:tx>
          <c:spPr>
            <a:solidFill>
              <a:srgbClr val="C0504D"/>
            </a:solidFill>
            <a:ln w="25401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1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4C-44D4-AD40-463703C336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72161152"/>
        <c:axId val="72162688"/>
        <c:axId val="0"/>
      </c:bar3DChart>
      <c:catAx>
        <c:axId val="72161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162688"/>
        <c:crosses val="autoZero"/>
        <c:auto val="1"/>
        <c:lblAlgn val="ctr"/>
        <c:lblOffset val="100"/>
        <c:noMultiLvlLbl val="0"/>
      </c:catAx>
      <c:valAx>
        <c:axId val="72162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161152"/>
        <c:crosses val="autoZero"/>
        <c:crossBetween val="between"/>
      </c:valAx>
    </c:plotArea>
    <c:legend>
      <c:legendPos val="b"/>
      <c:layout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2933</Words>
  <Characters>22921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</dc:creator>
  <cp:keywords/>
  <dc:description/>
  <cp:lastModifiedBy>Наталья Андреевна</cp:lastModifiedBy>
  <cp:revision>50</cp:revision>
  <cp:lastPrinted>2017-08-21T07:04:00Z</cp:lastPrinted>
  <dcterms:created xsi:type="dcterms:W3CDTF">2020-03-26T16:30:00Z</dcterms:created>
  <dcterms:modified xsi:type="dcterms:W3CDTF">2021-07-23T08:45:00Z</dcterms:modified>
</cp:coreProperties>
</file>